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723"/>
        <w:gridCol w:w="4339"/>
        <w:gridCol w:w="3509"/>
      </w:tblGrid>
      <w:tr w:rsidR="00AA3ECE" w:rsidRPr="00617DE3" w:rsidTr="007840D4">
        <w:tc>
          <w:tcPr>
            <w:tcW w:w="6062" w:type="dxa"/>
            <w:gridSpan w:val="2"/>
          </w:tcPr>
          <w:p w:rsidR="00AA3ECE" w:rsidRPr="00617DE3" w:rsidRDefault="00AA3ECE" w:rsidP="00617DE3">
            <w:pPr>
              <w:jc w:val="center"/>
              <w:rPr>
                <w:rFonts w:cs="Times New Roman"/>
                <w:b/>
                <w:szCs w:val="28"/>
              </w:rPr>
            </w:pPr>
            <w:r w:rsidRPr="00617DE3">
              <w:rPr>
                <w:rFonts w:cs="Times New Roman"/>
                <w:b/>
                <w:szCs w:val="28"/>
              </w:rPr>
              <w:t>Важные изменения в ПВТР в 2022 году</w:t>
            </w:r>
          </w:p>
        </w:tc>
        <w:tc>
          <w:tcPr>
            <w:tcW w:w="3509" w:type="dxa"/>
          </w:tcPr>
          <w:p w:rsidR="00AA3ECE" w:rsidRPr="00617DE3" w:rsidRDefault="00AA3ECE" w:rsidP="00617DE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Примечание</w:t>
            </w:r>
          </w:p>
        </w:tc>
      </w:tr>
      <w:tr w:rsidR="00AA3ECE" w:rsidRPr="00617DE3" w:rsidTr="007840D4">
        <w:tc>
          <w:tcPr>
            <w:tcW w:w="1723" w:type="dxa"/>
          </w:tcPr>
          <w:p w:rsidR="00AA3ECE" w:rsidRPr="00617DE3" w:rsidRDefault="00AA3ECE">
            <w:pPr>
              <w:rPr>
                <w:rFonts w:cs="Times New Roman"/>
                <w:szCs w:val="28"/>
              </w:rPr>
            </w:pPr>
            <w:r w:rsidRPr="00617DE3">
              <w:rPr>
                <w:rFonts w:cs="Times New Roman"/>
                <w:szCs w:val="28"/>
              </w:rPr>
              <w:t>Изменение №1</w:t>
            </w:r>
          </w:p>
        </w:tc>
        <w:tc>
          <w:tcPr>
            <w:tcW w:w="4339" w:type="dxa"/>
          </w:tcPr>
          <w:p w:rsidR="00AA3ECE" w:rsidRPr="00617DE3" w:rsidRDefault="00AA3ECE" w:rsidP="00617DE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17DE3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>Регламент представления сведений по работникам в ФСС. Необходимо для своевременного назначения и выплаты социальных пособий, больничных, декретных и детских пособий.</w:t>
            </w:r>
          </w:p>
        </w:tc>
        <w:tc>
          <w:tcPr>
            <w:tcW w:w="3509" w:type="dxa"/>
          </w:tcPr>
          <w:p w:rsidR="00AA3ECE" w:rsidRPr="007840D4" w:rsidRDefault="007840D4" w:rsidP="00617DE3">
            <w:pPr>
              <w:jc w:val="both"/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</w:pPr>
            <w:r w:rsidRPr="007840D4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 xml:space="preserve">С начала 2022 года у работодателей появится дополнительная обязанность перед ФСС в связи с вступлением в силу новой редакции </w:t>
            </w:r>
            <w:r w:rsidRPr="007840D4">
              <w:rPr>
                <w:rFonts w:eastAsia="Times New Roman" w:cs="Times New Roman"/>
                <w:b/>
                <w:color w:val="2B2B2B"/>
                <w:szCs w:val="28"/>
                <w:shd w:val="clear" w:color="auto" w:fill="FFFFFF"/>
                <w:lang w:eastAsia="ru-RU"/>
              </w:rPr>
              <w:t>закона № 255-ФЗ «Об обязательном социальном страховании...».</w:t>
            </w:r>
            <w:r w:rsidRPr="007840D4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A3ECE" w:rsidRPr="00617DE3" w:rsidTr="007840D4">
        <w:tc>
          <w:tcPr>
            <w:tcW w:w="1723" w:type="dxa"/>
          </w:tcPr>
          <w:p w:rsidR="00AA3ECE" w:rsidRPr="00617DE3" w:rsidRDefault="00AA3ECE" w:rsidP="00617DE3">
            <w:pPr>
              <w:rPr>
                <w:rFonts w:cs="Times New Roman"/>
                <w:szCs w:val="28"/>
              </w:rPr>
            </w:pPr>
            <w:r w:rsidRPr="00617DE3">
              <w:rPr>
                <w:rFonts w:cs="Times New Roman"/>
                <w:szCs w:val="28"/>
              </w:rPr>
              <w:t>Изменение №</w:t>
            </w:r>
            <w:r w:rsidRPr="00617DE3">
              <w:rPr>
                <w:rFonts w:cs="Times New Roman"/>
                <w:szCs w:val="28"/>
              </w:rPr>
              <w:t>2</w:t>
            </w:r>
          </w:p>
        </w:tc>
        <w:tc>
          <w:tcPr>
            <w:tcW w:w="4339" w:type="dxa"/>
          </w:tcPr>
          <w:p w:rsidR="00AA3ECE" w:rsidRPr="00617DE3" w:rsidRDefault="00AA3ECE" w:rsidP="00617DE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17DE3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 xml:space="preserve">Новый МРОТ. В 2022 год минимальный </w:t>
            </w:r>
            <w:proofErr w:type="gramStart"/>
            <w:r w:rsidRPr="00617DE3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>размер оплаты труда</w:t>
            </w:r>
            <w:proofErr w:type="gramEnd"/>
            <w:r w:rsidRPr="00617DE3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 xml:space="preserve"> менялся дважды – в январе и июне. Необходимо изменить условия о минимальной зарплате в ПВТР на 2022 год.</w:t>
            </w:r>
          </w:p>
        </w:tc>
        <w:tc>
          <w:tcPr>
            <w:tcW w:w="3509" w:type="dxa"/>
          </w:tcPr>
          <w:p w:rsidR="00AA3ECE" w:rsidRDefault="00AA3ECE" w:rsidP="00AA3ECE">
            <w:pPr>
              <w:jc w:val="both"/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</w:pPr>
            <w:r w:rsidRPr="00AA3ECE"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  <w:t xml:space="preserve">Федеральным законом от 06.12.2021 N 406-ФЗ "О внесении изменения в статью 1 Федерального закона "О минимальном </w:t>
            </w:r>
            <w:proofErr w:type="gramStart"/>
            <w:r w:rsidRPr="00AA3ECE"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  <w:t>размере оплаты труда</w:t>
            </w:r>
            <w:proofErr w:type="gramEnd"/>
            <w:r w:rsidRPr="00AA3ECE"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  <w:t>"</w:t>
            </w:r>
            <w:r w:rsidRPr="00AA3ECE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> установлен минимальный размер оплаты труда с 1 января 2022 года в сумме 13 890 рублей в месяц.</w:t>
            </w:r>
          </w:p>
          <w:p w:rsidR="007840D4" w:rsidRDefault="007840D4" w:rsidP="00AA3ECE">
            <w:pPr>
              <w:jc w:val="both"/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</w:pPr>
          </w:p>
          <w:p w:rsidR="00AA3ECE" w:rsidRPr="00617DE3" w:rsidRDefault="00AA3ECE" w:rsidP="00617DE3">
            <w:pPr>
              <w:jc w:val="both"/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</w:pPr>
            <w:r w:rsidRPr="00AA3ECE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>С 1 июня 2022 года Президент РФ внепланово повысил его до 15 279 рублей.</w:t>
            </w:r>
          </w:p>
        </w:tc>
      </w:tr>
      <w:tr w:rsidR="00AA3ECE" w:rsidRPr="00617DE3" w:rsidTr="007840D4">
        <w:tc>
          <w:tcPr>
            <w:tcW w:w="1723" w:type="dxa"/>
          </w:tcPr>
          <w:p w:rsidR="00AA3ECE" w:rsidRPr="00617DE3" w:rsidRDefault="00AA3ECE" w:rsidP="00617DE3">
            <w:pPr>
              <w:rPr>
                <w:rFonts w:cs="Times New Roman"/>
                <w:szCs w:val="28"/>
              </w:rPr>
            </w:pPr>
            <w:r w:rsidRPr="00617DE3">
              <w:rPr>
                <w:rFonts w:cs="Times New Roman"/>
                <w:szCs w:val="28"/>
              </w:rPr>
              <w:t>Изменение №</w:t>
            </w:r>
            <w:r w:rsidRPr="00617DE3">
              <w:rPr>
                <w:rFonts w:cs="Times New Roman"/>
                <w:szCs w:val="28"/>
              </w:rPr>
              <w:t>3</w:t>
            </w:r>
          </w:p>
        </w:tc>
        <w:tc>
          <w:tcPr>
            <w:tcW w:w="4339" w:type="dxa"/>
          </w:tcPr>
          <w:p w:rsidR="00AA3ECE" w:rsidRPr="00617DE3" w:rsidRDefault="00AA3ECE" w:rsidP="00617DE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17DE3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>Новые социальные гарантии. В ПВТР отразите новые гарантии, предусмотренные для работников с детьми и инвалидами.</w:t>
            </w:r>
          </w:p>
        </w:tc>
        <w:tc>
          <w:tcPr>
            <w:tcW w:w="3509" w:type="dxa"/>
          </w:tcPr>
          <w:p w:rsidR="00AA3ECE" w:rsidRPr="007840D4" w:rsidRDefault="00AA3ECE" w:rsidP="00617DE3">
            <w:pPr>
              <w:jc w:val="both"/>
              <w:rPr>
                <w:rFonts w:eastAsia="Times New Roman" w:cs="Times New Roman"/>
                <w:b/>
                <w:color w:val="2B2B2B"/>
                <w:szCs w:val="28"/>
                <w:shd w:val="clear" w:color="auto" w:fill="FFFFFF"/>
                <w:lang w:eastAsia="ru-RU"/>
              </w:rPr>
            </w:pPr>
            <w:r w:rsidRPr="00AA3ECE">
              <w:rPr>
                <w:rFonts w:eastAsia="Times New Roman" w:cs="Times New Roman"/>
                <w:b/>
                <w:color w:val="2B2B2B"/>
                <w:szCs w:val="28"/>
                <w:shd w:val="clear" w:color="auto" w:fill="FFFFFF"/>
                <w:lang w:eastAsia="ru-RU"/>
              </w:rPr>
              <w:t>Федеральный закон от 19.11.2021 № 372-ФЗ</w:t>
            </w:r>
          </w:p>
        </w:tc>
      </w:tr>
      <w:tr w:rsidR="00AA3ECE" w:rsidRPr="00617DE3" w:rsidTr="007840D4">
        <w:tc>
          <w:tcPr>
            <w:tcW w:w="1723" w:type="dxa"/>
          </w:tcPr>
          <w:p w:rsidR="00AA3ECE" w:rsidRPr="00617DE3" w:rsidRDefault="00AA3ECE" w:rsidP="00617DE3">
            <w:pPr>
              <w:rPr>
                <w:rFonts w:cs="Times New Roman"/>
                <w:szCs w:val="28"/>
              </w:rPr>
            </w:pPr>
            <w:r w:rsidRPr="00617DE3">
              <w:rPr>
                <w:rFonts w:cs="Times New Roman"/>
                <w:szCs w:val="28"/>
              </w:rPr>
              <w:t>Изменение №</w:t>
            </w:r>
            <w:r w:rsidRPr="00617DE3">
              <w:rPr>
                <w:rFonts w:cs="Times New Roman"/>
                <w:szCs w:val="28"/>
              </w:rPr>
              <w:t>4</w:t>
            </w:r>
          </w:p>
        </w:tc>
        <w:tc>
          <w:tcPr>
            <w:tcW w:w="4339" w:type="dxa"/>
          </w:tcPr>
          <w:p w:rsidR="00AA3ECE" w:rsidRPr="00617DE3" w:rsidRDefault="00AA3ECE" w:rsidP="00617DE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17DE3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>Дополнительные основания на отпуск без оплаты. В новой редакции ТК РФ расширен перечень работников, которые праве претендовать на отпуск без сохранения заработной платы.</w:t>
            </w:r>
          </w:p>
        </w:tc>
        <w:tc>
          <w:tcPr>
            <w:tcW w:w="3509" w:type="dxa"/>
          </w:tcPr>
          <w:p w:rsidR="00AA3ECE" w:rsidRDefault="00C2740F" w:rsidP="00617DE3">
            <w:pPr>
              <w:jc w:val="both"/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  <w:t xml:space="preserve">ТК </w:t>
            </w:r>
            <w:r w:rsidR="0015176E" w:rsidRPr="0015176E"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  <w:t>РФ Статья 128. Отпуск без сохранения заработной платы</w:t>
            </w:r>
            <w:r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  <w:t>.</w:t>
            </w:r>
          </w:p>
          <w:p w:rsidR="00C2740F" w:rsidRDefault="00C2740F" w:rsidP="00C2740F">
            <w:pPr>
              <w:jc w:val="both"/>
              <w:rPr>
                <w:rFonts w:eastAsia="Times New Roman" w:cs="Times New Roman"/>
                <w:b/>
                <w:color w:val="2B2B2B"/>
                <w:szCs w:val="28"/>
                <w:shd w:val="clear" w:color="auto" w:fill="FFFFFF"/>
                <w:lang w:eastAsia="ru-RU"/>
              </w:rPr>
            </w:pPr>
          </w:p>
          <w:p w:rsidR="00C2740F" w:rsidRPr="00C2740F" w:rsidRDefault="00C2740F" w:rsidP="00617DE3">
            <w:pPr>
              <w:jc w:val="both"/>
              <w:rPr>
                <w:rFonts w:eastAsia="Times New Roman" w:cs="Times New Roman"/>
                <w:b/>
                <w:color w:val="2B2B2B"/>
                <w:szCs w:val="28"/>
                <w:shd w:val="clear" w:color="auto" w:fill="FFFFFF"/>
                <w:lang w:eastAsia="ru-RU"/>
              </w:rPr>
            </w:pPr>
            <w:r w:rsidRPr="00C2740F">
              <w:rPr>
                <w:rFonts w:eastAsia="Times New Roman" w:cs="Times New Roman"/>
                <w:b/>
                <w:color w:val="2B2B2B"/>
                <w:szCs w:val="28"/>
                <w:shd w:val="clear" w:color="auto" w:fill="FFFFFF"/>
                <w:lang w:eastAsia="ru-RU"/>
              </w:rPr>
              <w:t>Статья 263 ТК РФ. Дополнительные отпуска без сохранения заработной платы лицам, осуществляющим уход за детьми</w:t>
            </w:r>
          </w:p>
        </w:tc>
      </w:tr>
      <w:tr w:rsidR="00AA3ECE" w:rsidRPr="00617DE3" w:rsidTr="007840D4">
        <w:tc>
          <w:tcPr>
            <w:tcW w:w="1723" w:type="dxa"/>
          </w:tcPr>
          <w:p w:rsidR="00AA3ECE" w:rsidRPr="00617DE3" w:rsidRDefault="00AA3ECE" w:rsidP="00617DE3">
            <w:pPr>
              <w:rPr>
                <w:rFonts w:cs="Times New Roman"/>
                <w:szCs w:val="28"/>
              </w:rPr>
            </w:pPr>
            <w:r w:rsidRPr="00617DE3">
              <w:rPr>
                <w:rFonts w:cs="Times New Roman"/>
                <w:szCs w:val="28"/>
              </w:rPr>
              <w:t>Изменение №</w:t>
            </w:r>
            <w:r w:rsidRPr="00617DE3">
              <w:rPr>
                <w:rFonts w:cs="Times New Roman"/>
                <w:szCs w:val="28"/>
              </w:rPr>
              <w:t>5</w:t>
            </w:r>
          </w:p>
        </w:tc>
        <w:tc>
          <w:tcPr>
            <w:tcW w:w="4339" w:type="dxa"/>
          </w:tcPr>
          <w:p w:rsidR="00AA3ECE" w:rsidRPr="00617DE3" w:rsidRDefault="00AA3ECE" w:rsidP="00617DE3">
            <w:pPr>
              <w:jc w:val="both"/>
              <w:rPr>
                <w:rFonts w:cs="Times New Roman"/>
                <w:szCs w:val="28"/>
              </w:rPr>
            </w:pPr>
            <w:r w:rsidRPr="00617DE3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 xml:space="preserve">Новые основания для отстранения персонала. Необходимо детально прописать порядок, так как именно в этом вопросе возникает </w:t>
            </w:r>
            <w:r w:rsidRPr="00617DE3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lastRenderedPageBreak/>
              <w:t>большая часть судебных споров.</w:t>
            </w:r>
            <w:r w:rsidRPr="00617DE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AA3ECE" w:rsidRPr="00617DE3" w:rsidRDefault="00C2740F" w:rsidP="00617DE3">
            <w:pPr>
              <w:jc w:val="both"/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</w:pPr>
            <w:r w:rsidRPr="00C2740F"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  <w:lastRenderedPageBreak/>
              <w:t>ТК РФ Статья 76. Отстранение от работы</w:t>
            </w:r>
          </w:p>
        </w:tc>
      </w:tr>
      <w:tr w:rsidR="00AA3ECE" w:rsidRPr="00617DE3" w:rsidTr="007840D4">
        <w:tc>
          <w:tcPr>
            <w:tcW w:w="1723" w:type="dxa"/>
          </w:tcPr>
          <w:p w:rsidR="00AA3ECE" w:rsidRPr="00617DE3" w:rsidRDefault="00AA3ECE" w:rsidP="00617DE3">
            <w:pPr>
              <w:rPr>
                <w:rFonts w:cs="Times New Roman"/>
                <w:szCs w:val="28"/>
              </w:rPr>
            </w:pPr>
            <w:r w:rsidRPr="00617DE3">
              <w:rPr>
                <w:rFonts w:cs="Times New Roman"/>
                <w:szCs w:val="28"/>
              </w:rPr>
              <w:lastRenderedPageBreak/>
              <w:t>Изменение №</w:t>
            </w:r>
            <w:r w:rsidRPr="00617DE3">
              <w:rPr>
                <w:rFonts w:cs="Times New Roman"/>
                <w:szCs w:val="28"/>
              </w:rPr>
              <w:t>6</w:t>
            </w:r>
          </w:p>
        </w:tc>
        <w:tc>
          <w:tcPr>
            <w:tcW w:w="4339" w:type="dxa"/>
          </w:tcPr>
          <w:p w:rsidR="00AA3ECE" w:rsidRPr="00617DE3" w:rsidRDefault="00AA3ECE" w:rsidP="00617DE3">
            <w:pPr>
              <w:jc w:val="both"/>
              <w:rPr>
                <w:rFonts w:cs="Times New Roman"/>
                <w:szCs w:val="28"/>
              </w:rPr>
            </w:pPr>
            <w:r w:rsidRPr="00617DE3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>Порядок приостановления работы сотрудника, если он работает в опасных условиях, согласно последним изменениям в ТК РФ с 1 марта 2022 года.</w:t>
            </w:r>
            <w:r w:rsidRPr="00617DE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AA3ECE" w:rsidRPr="00617DE3" w:rsidRDefault="00C2740F" w:rsidP="00617DE3">
            <w:pPr>
              <w:jc w:val="both"/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</w:pPr>
            <w:r w:rsidRPr="00C2740F"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  <w:t>ТК РФ Статья 214.1. Запрет на работу в опасных условиях труда</w:t>
            </w:r>
          </w:p>
        </w:tc>
      </w:tr>
      <w:tr w:rsidR="00AA3ECE" w:rsidRPr="00617DE3" w:rsidTr="007840D4">
        <w:tc>
          <w:tcPr>
            <w:tcW w:w="1723" w:type="dxa"/>
          </w:tcPr>
          <w:p w:rsidR="00AA3ECE" w:rsidRPr="00617DE3" w:rsidRDefault="00AA3ECE" w:rsidP="00617DE3">
            <w:pPr>
              <w:rPr>
                <w:rFonts w:cs="Times New Roman"/>
                <w:szCs w:val="28"/>
              </w:rPr>
            </w:pPr>
            <w:r w:rsidRPr="00617DE3">
              <w:rPr>
                <w:rFonts w:cs="Times New Roman"/>
                <w:szCs w:val="28"/>
              </w:rPr>
              <w:t>Изменение №</w:t>
            </w:r>
            <w:r w:rsidRPr="00617DE3">
              <w:rPr>
                <w:rFonts w:cs="Times New Roman"/>
                <w:szCs w:val="28"/>
              </w:rPr>
              <w:t>7</w:t>
            </w:r>
          </w:p>
        </w:tc>
        <w:tc>
          <w:tcPr>
            <w:tcW w:w="4339" w:type="dxa"/>
          </w:tcPr>
          <w:p w:rsidR="00AA3ECE" w:rsidRPr="00617DE3" w:rsidRDefault="00AA3ECE" w:rsidP="00C2740F">
            <w:pPr>
              <w:jc w:val="both"/>
              <w:rPr>
                <w:rFonts w:cs="Times New Roman"/>
                <w:szCs w:val="28"/>
              </w:rPr>
            </w:pPr>
            <w:r w:rsidRPr="00617DE3">
              <w:rPr>
                <w:rFonts w:eastAsia="Times New Roman" w:cs="Times New Roman"/>
                <w:color w:val="2B2B2B"/>
                <w:szCs w:val="28"/>
                <w:shd w:val="clear" w:color="auto" w:fill="FFFFFF"/>
                <w:lang w:eastAsia="ru-RU"/>
              </w:rPr>
              <w:t xml:space="preserve">Порядок учета микротравм и мероприятия по профилактике травматизма. </w:t>
            </w:r>
          </w:p>
        </w:tc>
        <w:tc>
          <w:tcPr>
            <w:tcW w:w="3509" w:type="dxa"/>
          </w:tcPr>
          <w:p w:rsidR="00C2740F" w:rsidRPr="00C2740F" w:rsidRDefault="00C2740F" w:rsidP="00617DE3">
            <w:pPr>
              <w:jc w:val="both"/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  <w:t xml:space="preserve">ТК РФ </w:t>
            </w:r>
            <w:r w:rsidRPr="00C2740F">
              <w:rPr>
                <w:rFonts w:eastAsia="Times New Roman" w:cs="Times New Roman"/>
                <w:b/>
                <w:bCs/>
                <w:color w:val="2B2B2B"/>
                <w:szCs w:val="28"/>
                <w:shd w:val="clear" w:color="auto" w:fill="FFFFFF"/>
                <w:lang w:eastAsia="ru-RU"/>
              </w:rPr>
              <w:t>Статья 226. Микроповреждения (микротравмы)</w:t>
            </w:r>
          </w:p>
        </w:tc>
      </w:tr>
    </w:tbl>
    <w:p w:rsidR="002276B3" w:rsidRDefault="002276B3"/>
    <w:p w:rsidR="00811BDD" w:rsidRPr="00811BDD" w:rsidRDefault="00811BDD" w:rsidP="00811BDD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811BDD">
        <w:rPr>
          <w:rFonts w:cs="Times New Roman"/>
          <w:b/>
          <w:bCs/>
          <w:color w:val="FF0000"/>
          <w:sz w:val="24"/>
          <w:szCs w:val="24"/>
        </w:rPr>
        <w:t>Пример</w:t>
      </w:r>
    </w:p>
    <w:p w:rsidR="00811BDD" w:rsidRPr="00811BDD" w:rsidRDefault="00811BDD" w:rsidP="00811BDD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811BDD">
        <w:rPr>
          <w:rFonts w:cs="Times New Roman"/>
          <w:b/>
          <w:bCs/>
          <w:color w:val="FF0000"/>
          <w:sz w:val="24"/>
          <w:szCs w:val="24"/>
        </w:rPr>
        <w:t>Фрагмент ПВТР про учет и расследование микротравм</w:t>
      </w:r>
    </w:p>
    <w:p w:rsidR="00811BDD" w:rsidRPr="00D44DC4" w:rsidRDefault="00811BDD" w:rsidP="00811BDD">
      <w:pPr>
        <w:jc w:val="both"/>
        <w:rPr>
          <w:rFonts w:cs="Times New Roman"/>
          <w:sz w:val="24"/>
          <w:szCs w:val="24"/>
        </w:rPr>
      </w:pPr>
      <w:r w:rsidRPr="00D44DC4">
        <w:rPr>
          <w:rFonts w:cs="Times New Roman"/>
          <w:sz w:val="24"/>
          <w:szCs w:val="24"/>
        </w:rPr>
        <w:t>...</w:t>
      </w:r>
    </w:p>
    <w:p w:rsidR="00811BDD" w:rsidRPr="00D44DC4" w:rsidRDefault="00811BDD" w:rsidP="00811BDD">
      <w:pPr>
        <w:jc w:val="both"/>
        <w:rPr>
          <w:rFonts w:cs="Times New Roman"/>
          <w:sz w:val="24"/>
          <w:szCs w:val="24"/>
        </w:rPr>
      </w:pPr>
      <w:r w:rsidRPr="00D44DC4">
        <w:rPr>
          <w:rFonts w:cs="Times New Roman"/>
          <w:sz w:val="24"/>
          <w:szCs w:val="24"/>
        </w:rPr>
        <w:t>7.3. Работодатель с 1 марта 2022 года в целях предупреждения производственного травматизма и профессиональных заболеваний осуществляет учет и рассмотрение обстоятельств и причин, приведших к возникновению микроповреждений (микротравм) работников.</w:t>
      </w:r>
    </w:p>
    <w:p w:rsidR="00811BDD" w:rsidRPr="00D44DC4" w:rsidRDefault="00811BDD" w:rsidP="00811BDD">
      <w:pPr>
        <w:jc w:val="both"/>
        <w:rPr>
          <w:rFonts w:cs="Times New Roman"/>
          <w:sz w:val="24"/>
          <w:szCs w:val="24"/>
        </w:rPr>
      </w:pPr>
      <w:r w:rsidRPr="00D44DC4">
        <w:rPr>
          <w:rFonts w:cs="Times New Roman"/>
          <w:sz w:val="24"/>
          <w:szCs w:val="24"/>
        </w:rPr>
        <w:t>7.3.1. Работодатель регистрирует микроповреждение (микротравму) на основании письменного заявления работника в журнале регистрации, который ведется по форме из Приложения 6 к настоящим Правилам.</w:t>
      </w:r>
    </w:p>
    <w:p w:rsidR="00811BDD" w:rsidRPr="00D44DC4" w:rsidRDefault="00811BDD" w:rsidP="00811BDD">
      <w:pPr>
        <w:jc w:val="both"/>
        <w:rPr>
          <w:rFonts w:cs="Times New Roman"/>
          <w:sz w:val="24"/>
          <w:szCs w:val="24"/>
        </w:rPr>
      </w:pPr>
      <w:r w:rsidRPr="00D44DC4">
        <w:rPr>
          <w:rFonts w:cs="Times New Roman"/>
          <w:sz w:val="24"/>
          <w:szCs w:val="24"/>
        </w:rPr>
        <w:t>7.3.2. С целью рассмотрения обстоятельств и причин, приведших к возникновению микроповреждения (микротравмы) работника, Работодатель создает приказом комиссию в составе трех человек.</w:t>
      </w:r>
    </w:p>
    <w:p w:rsidR="00811BDD" w:rsidRPr="00D44DC4" w:rsidRDefault="00811BDD" w:rsidP="00811BDD">
      <w:pPr>
        <w:jc w:val="both"/>
        <w:rPr>
          <w:rFonts w:cs="Times New Roman"/>
          <w:sz w:val="24"/>
          <w:szCs w:val="24"/>
        </w:rPr>
      </w:pPr>
      <w:r w:rsidRPr="00D44DC4">
        <w:rPr>
          <w:rFonts w:cs="Times New Roman"/>
          <w:sz w:val="24"/>
          <w:szCs w:val="24"/>
        </w:rPr>
        <w:t>7.3.3. По результатам рассмотрения обстоятельств и причин, приведших к возникновению микроповреждения (микротравмы) работника, комиссия составляет акт (в двух экземплярах) и разрабатывает мероприятия по устранению причин, которые привели к микроповреждению (микротравме) с привлечением руководителя структурного подразделения, где работает работник.</w:t>
      </w:r>
    </w:p>
    <w:p w:rsidR="00811BDD" w:rsidRPr="00D44DC4" w:rsidRDefault="00811BDD" w:rsidP="00811BDD">
      <w:pPr>
        <w:jc w:val="both"/>
        <w:rPr>
          <w:rFonts w:cs="Times New Roman"/>
          <w:sz w:val="24"/>
          <w:szCs w:val="24"/>
        </w:rPr>
      </w:pPr>
      <w:r w:rsidRPr="00D44DC4">
        <w:rPr>
          <w:rFonts w:cs="Times New Roman"/>
          <w:sz w:val="24"/>
          <w:szCs w:val="24"/>
        </w:rPr>
        <w:t xml:space="preserve">7.3.4. Работодатель направляет работника на внеплановый инструктаж или </w:t>
      </w:r>
      <w:proofErr w:type="gramStart"/>
      <w:r w:rsidRPr="00D44DC4">
        <w:rPr>
          <w:rFonts w:cs="Times New Roman"/>
          <w:sz w:val="24"/>
          <w:szCs w:val="24"/>
        </w:rPr>
        <w:t>внеоче­редную</w:t>
      </w:r>
      <w:proofErr w:type="gramEnd"/>
      <w:r w:rsidRPr="00D44DC4">
        <w:rPr>
          <w:rFonts w:cs="Times New Roman"/>
          <w:sz w:val="24"/>
          <w:szCs w:val="24"/>
        </w:rPr>
        <w:t xml:space="preserve"> проверку знаний требований охраны труда, если по результатам рассмотрения обстоятельств и причин, приведших к возникновению микроповреждения (микротравмы), выяснится, что работник нарушил требования охраны труда.</w:t>
      </w:r>
    </w:p>
    <w:p w:rsidR="00617DE3" w:rsidRPr="00617DE3" w:rsidRDefault="00617DE3" w:rsidP="00811BDD">
      <w:pPr>
        <w:rPr>
          <w:color w:val="FF0000"/>
        </w:rPr>
      </w:pPr>
    </w:p>
    <w:sectPr w:rsidR="00617DE3" w:rsidRPr="00617DE3" w:rsidSect="0022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557"/>
    <w:multiLevelType w:val="multilevel"/>
    <w:tmpl w:val="554470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E3"/>
    <w:rsid w:val="001132FD"/>
    <w:rsid w:val="0015176E"/>
    <w:rsid w:val="002276B3"/>
    <w:rsid w:val="00391B22"/>
    <w:rsid w:val="00617DE3"/>
    <w:rsid w:val="00666C01"/>
    <w:rsid w:val="007840D4"/>
    <w:rsid w:val="00811BDD"/>
    <w:rsid w:val="009A21F0"/>
    <w:rsid w:val="009B6ED1"/>
    <w:rsid w:val="00AA3ECE"/>
    <w:rsid w:val="00C2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1F0"/>
    <w:rPr>
      <w:b/>
      <w:bCs/>
    </w:rPr>
  </w:style>
  <w:style w:type="character" w:styleId="a4">
    <w:name w:val="Emphasis"/>
    <w:basedOn w:val="a0"/>
    <w:uiPriority w:val="20"/>
    <w:qFormat/>
    <w:rsid w:val="009A21F0"/>
    <w:rPr>
      <w:i/>
      <w:iCs/>
    </w:rPr>
  </w:style>
  <w:style w:type="paragraph" w:styleId="a5">
    <w:name w:val="List Paragraph"/>
    <w:basedOn w:val="a"/>
    <w:uiPriority w:val="34"/>
    <w:qFormat/>
    <w:rsid w:val="009A21F0"/>
    <w:pPr>
      <w:ind w:left="720"/>
      <w:contextualSpacing/>
    </w:pPr>
  </w:style>
  <w:style w:type="table" w:styleId="a6">
    <w:name w:val="Table Grid"/>
    <w:basedOn w:val="a1"/>
    <w:uiPriority w:val="59"/>
    <w:rsid w:val="00617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17D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17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171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3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3713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2022-11-02T06:37:00Z</dcterms:created>
  <dcterms:modified xsi:type="dcterms:W3CDTF">2022-11-02T11:24:00Z</dcterms:modified>
</cp:coreProperties>
</file>