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B3" w:rsidRPr="000A7CB3" w:rsidRDefault="000A7CB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Положение о конкурсе проектов </w:t>
      </w:r>
    </w:p>
    <w:p w:rsidR="000A7CB3" w:rsidRPr="000A7CB3" w:rsidRDefault="000A7CB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«Стратегия развития </w:t>
      </w:r>
      <w:proofErr w:type="gramStart"/>
      <w:r w:rsidRPr="000A7CB3">
        <w:rPr>
          <w:b/>
          <w:sz w:val="28"/>
          <w:szCs w:val="28"/>
        </w:rPr>
        <w:t>первичной</w:t>
      </w:r>
      <w:proofErr w:type="gramEnd"/>
      <w:r w:rsidRPr="000A7CB3">
        <w:rPr>
          <w:b/>
          <w:sz w:val="28"/>
          <w:szCs w:val="28"/>
        </w:rPr>
        <w:t xml:space="preserve"> профсоюзной </w:t>
      </w:r>
    </w:p>
    <w:p w:rsidR="000A7CB3" w:rsidRPr="000A7CB3" w:rsidRDefault="000A7CB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организации в рамках цифровизации </w:t>
      </w:r>
      <w:r>
        <w:rPr>
          <w:b/>
          <w:sz w:val="28"/>
          <w:szCs w:val="28"/>
        </w:rPr>
        <w:t>П</w:t>
      </w:r>
      <w:r w:rsidRPr="000A7CB3">
        <w:rPr>
          <w:b/>
          <w:sz w:val="28"/>
          <w:szCs w:val="28"/>
        </w:rPr>
        <w:t>рофсоюза»</w:t>
      </w:r>
    </w:p>
    <w:p w:rsidR="005A4C9A" w:rsidRDefault="005A4C9A" w:rsidP="001A34AB">
      <w:pPr>
        <w:pStyle w:val="Style11"/>
        <w:widowControl/>
        <w:tabs>
          <w:tab w:val="left" w:pos="2856"/>
        </w:tabs>
        <w:spacing w:line="276" w:lineRule="auto"/>
        <w:ind w:firstLine="0"/>
        <w:rPr>
          <w:sz w:val="28"/>
          <w:szCs w:val="28"/>
        </w:rPr>
      </w:pPr>
    </w:p>
    <w:p w:rsidR="000A7CB3" w:rsidRDefault="005A4C9A" w:rsidP="001A34AB">
      <w:pPr>
        <w:pStyle w:val="Style11"/>
        <w:widowControl/>
        <w:tabs>
          <w:tab w:val="left" w:pos="2856"/>
        </w:tabs>
        <w:spacing w:line="276" w:lineRule="auto"/>
        <w:ind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5A4C9A">
        <w:rPr>
          <w:b/>
          <w:sz w:val="28"/>
          <w:szCs w:val="28"/>
        </w:rPr>
        <w:t xml:space="preserve">1. </w:t>
      </w:r>
      <w:r w:rsidR="000A7CB3" w:rsidRPr="005A4C9A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7631A7" w:rsidRPr="005A4C9A" w:rsidRDefault="007631A7" w:rsidP="001A34AB">
      <w:pPr>
        <w:pStyle w:val="Style11"/>
        <w:widowControl/>
        <w:tabs>
          <w:tab w:val="left" w:pos="2856"/>
        </w:tabs>
        <w:spacing w:line="276" w:lineRule="auto"/>
        <w:ind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</w:p>
    <w:p w:rsidR="000A7CB3" w:rsidRPr="000A7CB3" w:rsidRDefault="000A7CB3" w:rsidP="001A34AB">
      <w:pPr>
        <w:tabs>
          <w:tab w:val="left" w:pos="-426"/>
        </w:tabs>
        <w:spacing w:line="276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7CB3">
        <w:rPr>
          <w:sz w:val="28"/>
          <w:szCs w:val="28"/>
        </w:rPr>
        <w:t xml:space="preserve">1.1.Конкурс проектов работников образования </w:t>
      </w:r>
      <w:r>
        <w:rPr>
          <w:sz w:val="28"/>
          <w:szCs w:val="28"/>
        </w:rPr>
        <w:t>города Тамбова</w:t>
      </w:r>
      <w:r w:rsidRPr="000A7CB3">
        <w:rPr>
          <w:sz w:val="28"/>
          <w:szCs w:val="28"/>
        </w:rPr>
        <w:t xml:space="preserve"> - членов Профсоюза: «</w:t>
      </w:r>
      <w:r>
        <w:rPr>
          <w:sz w:val="28"/>
          <w:szCs w:val="28"/>
        </w:rPr>
        <w:t>Стратегия развития первичной профсоюзной организации в рамках цифровизации Профсоюза</w:t>
      </w:r>
      <w:r w:rsidRPr="000A7CB3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К</w:t>
      </w:r>
      <w:r w:rsidRPr="000A7CB3">
        <w:rPr>
          <w:sz w:val="28"/>
          <w:szCs w:val="28"/>
        </w:rPr>
        <w:t xml:space="preserve">онкурс) является одной из инновационных форм работы профсоюзных организаций, способствующей поиску новых ресурсов и возможностей развития профсоюзного движения, повышению имиджа и конкурентоспособности профсоюзной организации среди других общественных организаций и объединений </w:t>
      </w:r>
      <w:r>
        <w:rPr>
          <w:sz w:val="28"/>
          <w:szCs w:val="28"/>
        </w:rPr>
        <w:t>города Тамбова.</w:t>
      </w:r>
    </w:p>
    <w:p w:rsidR="000A7CB3" w:rsidRPr="000A7CB3" w:rsidRDefault="000A7CB3" w:rsidP="001A34AB">
      <w:pPr>
        <w:pStyle w:val="a6"/>
        <w:tabs>
          <w:tab w:val="left" w:pos="0"/>
        </w:tabs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7CB3">
        <w:rPr>
          <w:rFonts w:ascii="Times New Roman" w:hAnsi="Times New Roman"/>
          <w:sz w:val="28"/>
          <w:szCs w:val="28"/>
        </w:rPr>
        <w:t>1.2.Под п</w:t>
      </w:r>
      <w:r w:rsidRPr="000A7CB3">
        <w:rPr>
          <w:rFonts w:ascii="Times New Roman" w:hAnsi="Times New Roman"/>
          <w:bCs/>
          <w:iCs/>
          <w:sz w:val="28"/>
          <w:szCs w:val="28"/>
        </w:rPr>
        <w:t xml:space="preserve">рофсоюзным проектом понимается документ, отражающий </w:t>
      </w:r>
      <w:r w:rsidRPr="000A7CB3">
        <w:rPr>
          <w:rFonts w:ascii="Times New Roman" w:hAnsi="Times New Roman"/>
          <w:sz w:val="28"/>
          <w:szCs w:val="28"/>
        </w:rPr>
        <w:t xml:space="preserve">форму организации совместной деятельности членов профсоюза и социальных партнеров для реализации </w:t>
      </w:r>
      <w:r w:rsidRPr="000A7CB3">
        <w:rPr>
          <w:rFonts w:ascii="Times New Roman" w:hAnsi="Times New Roman"/>
          <w:iCs/>
          <w:sz w:val="28"/>
          <w:szCs w:val="28"/>
        </w:rPr>
        <w:t xml:space="preserve">плана профсоюзных мероприятий, направленных на </w:t>
      </w:r>
      <w:r>
        <w:rPr>
          <w:rFonts w:ascii="Times New Roman" w:hAnsi="Times New Roman"/>
          <w:iCs/>
          <w:sz w:val="28"/>
          <w:szCs w:val="28"/>
        </w:rPr>
        <w:t>развитие профсоюзной организации</w:t>
      </w:r>
      <w:r w:rsidRPr="000A7CB3">
        <w:rPr>
          <w:rFonts w:ascii="Times New Roman" w:hAnsi="Times New Roman"/>
          <w:iCs/>
          <w:sz w:val="28"/>
          <w:szCs w:val="28"/>
        </w:rPr>
        <w:t xml:space="preserve">, социальной защищенности членов Профсоюза, формирование позитивного имиджа Профсоюза в рамках </w:t>
      </w:r>
      <w:r w:rsidR="005A4C9A">
        <w:rPr>
          <w:rFonts w:ascii="Times New Roman" w:hAnsi="Times New Roman"/>
          <w:iCs/>
          <w:sz w:val="28"/>
          <w:szCs w:val="28"/>
        </w:rPr>
        <w:t>конкретно определенного времени.</w:t>
      </w:r>
    </w:p>
    <w:p w:rsidR="000A7CB3" w:rsidRPr="000A7CB3" w:rsidRDefault="000A7CB3" w:rsidP="001A34AB">
      <w:pPr>
        <w:pStyle w:val="Style13"/>
        <w:widowControl/>
        <w:tabs>
          <w:tab w:val="left" w:pos="0"/>
        </w:tabs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7C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A7CB3">
        <w:rPr>
          <w:sz w:val="28"/>
          <w:szCs w:val="28"/>
        </w:rPr>
        <w:t xml:space="preserve">. Конкурс проводится с </w:t>
      </w:r>
      <w:r w:rsidR="00CC45A6">
        <w:rPr>
          <w:b/>
          <w:sz w:val="28"/>
          <w:szCs w:val="28"/>
        </w:rPr>
        <w:t>сентября</w:t>
      </w:r>
      <w:r w:rsidRPr="000A7CB3">
        <w:rPr>
          <w:b/>
          <w:sz w:val="28"/>
          <w:szCs w:val="28"/>
        </w:rPr>
        <w:t xml:space="preserve"> по </w:t>
      </w:r>
      <w:r w:rsidR="00CC45A6">
        <w:rPr>
          <w:b/>
          <w:sz w:val="28"/>
          <w:szCs w:val="28"/>
        </w:rPr>
        <w:t>декабрь</w:t>
      </w:r>
      <w:r w:rsidRPr="000A7CB3">
        <w:rPr>
          <w:b/>
          <w:sz w:val="28"/>
          <w:szCs w:val="28"/>
        </w:rPr>
        <w:t xml:space="preserve"> 20</w:t>
      </w:r>
      <w:r w:rsidR="0042522C">
        <w:rPr>
          <w:b/>
          <w:sz w:val="28"/>
          <w:szCs w:val="28"/>
        </w:rPr>
        <w:t>20</w:t>
      </w:r>
      <w:r w:rsidRPr="000A7CB3">
        <w:rPr>
          <w:sz w:val="28"/>
          <w:szCs w:val="28"/>
        </w:rPr>
        <w:t xml:space="preserve"> г по инициативе </w:t>
      </w:r>
      <w:r w:rsidR="00D43789">
        <w:rPr>
          <w:bCs/>
          <w:color w:val="000000"/>
          <w:spacing w:val="-2"/>
          <w:sz w:val="28"/>
          <w:szCs w:val="28"/>
          <w:lang w:eastAsia="ar-SA"/>
        </w:rPr>
        <w:t>Т</w:t>
      </w:r>
      <w:r>
        <w:rPr>
          <w:bCs/>
          <w:color w:val="000000"/>
          <w:spacing w:val="-2"/>
          <w:sz w:val="28"/>
          <w:szCs w:val="28"/>
          <w:lang w:eastAsia="ar-SA"/>
        </w:rPr>
        <w:t>амбовской городской профсоюзной организации работников народного образования и науки.</w:t>
      </w:r>
    </w:p>
    <w:p w:rsidR="007875F3" w:rsidRDefault="007875F3" w:rsidP="001A34AB">
      <w:pPr>
        <w:pStyle w:val="a6"/>
        <w:tabs>
          <w:tab w:val="left" w:pos="2856"/>
        </w:tabs>
        <w:spacing w:after="0"/>
        <w:ind w:left="-426"/>
        <w:jc w:val="both"/>
        <w:rPr>
          <w:rFonts w:ascii="Times New Roman" w:hAnsi="Times New Roman"/>
          <w:iCs/>
          <w:sz w:val="28"/>
          <w:szCs w:val="28"/>
        </w:rPr>
      </w:pPr>
    </w:p>
    <w:p w:rsidR="007875F3" w:rsidRDefault="007875F3" w:rsidP="001A34AB">
      <w:pPr>
        <w:pStyle w:val="a6"/>
        <w:tabs>
          <w:tab w:val="left" w:pos="2856"/>
        </w:tabs>
        <w:spacing w:after="0"/>
        <w:ind w:left="-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7875F3">
        <w:rPr>
          <w:rFonts w:ascii="Times New Roman" w:hAnsi="Times New Roman"/>
          <w:b/>
          <w:iCs/>
          <w:sz w:val="28"/>
          <w:szCs w:val="28"/>
        </w:rPr>
        <w:t>2. Руководство Конкурсом</w:t>
      </w:r>
    </w:p>
    <w:p w:rsidR="007631A7" w:rsidRPr="007875F3" w:rsidRDefault="007631A7" w:rsidP="001A34AB">
      <w:pPr>
        <w:pStyle w:val="a6"/>
        <w:tabs>
          <w:tab w:val="left" w:pos="2856"/>
        </w:tabs>
        <w:spacing w:after="0"/>
        <w:ind w:left="-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875F3" w:rsidRPr="007875F3" w:rsidRDefault="007875F3" w:rsidP="001A34AB">
      <w:pPr>
        <w:pStyle w:val="a6"/>
        <w:tabs>
          <w:tab w:val="left" w:pos="0"/>
        </w:tabs>
        <w:spacing w:after="0"/>
        <w:ind w:left="-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7875F3">
        <w:rPr>
          <w:rFonts w:ascii="Times New Roman" w:hAnsi="Times New Roman"/>
          <w:iCs/>
          <w:sz w:val="28"/>
          <w:szCs w:val="28"/>
        </w:rPr>
        <w:t>2.1</w:t>
      </w:r>
      <w:r w:rsidR="005A4C9A">
        <w:rPr>
          <w:rFonts w:ascii="Times New Roman" w:hAnsi="Times New Roman"/>
          <w:iCs/>
          <w:sz w:val="28"/>
          <w:szCs w:val="28"/>
        </w:rPr>
        <w:t>.</w:t>
      </w:r>
      <w:r w:rsidRPr="007875F3">
        <w:rPr>
          <w:rFonts w:ascii="Times New Roman" w:hAnsi="Times New Roman"/>
          <w:iCs/>
          <w:sz w:val="28"/>
          <w:szCs w:val="28"/>
        </w:rPr>
        <w:t xml:space="preserve"> Общее руководство Конкурсом осуществляет организационный комитет (далее – Оргкомитет), который формируется Организаторами.</w:t>
      </w:r>
    </w:p>
    <w:p w:rsidR="007875F3" w:rsidRPr="007875F3" w:rsidRDefault="007875F3" w:rsidP="001A34AB">
      <w:pPr>
        <w:pStyle w:val="a6"/>
        <w:tabs>
          <w:tab w:val="left" w:pos="0"/>
        </w:tabs>
        <w:spacing w:after="0"/>
        <w:ind w:left="-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7875F3">
        <w:rPr>
          <w:rFonts w:ascii="Times New Roman" w:hAnsi="Times New Roman"/>
          <w:iCs/>
          <w:sz w:val="28"/>
          <w:szCs w:val="28"/>
        </w:rPr>
        <w:t>2.2</w:t>
      </w:r>
      <w:r w:rsidR="005A4C9A">
        <w:rPr>
          <w:rFonts w:ascii="Times New Roman" w:hAnsi="Times New Roman"/>
          <w:iCs/>
          <w:sz w:val="28"/>
          <w:szCs w:val="28"/>
        </w:rPr>
        <w:t>.</w:t>
      </w:r>
      <w:r w:rsidRPr="007875F3">
        <w:rPr>
          <w:rFonts w:ascii="Times New Roman" w:hAnsi="Times New Roman"/>
          <w:iCs/>
          <w:sz w:val="28"/>
          <w:szCs w:val="28"/>
        </w:rPr>
        <w:t xml:space="preserve"> Оргкомитет</w:t>
      </w:r>
    </w:p>
    <w:p w:rsidR="007875F3" w:rsidRPr="007875F3" w:rsidRDefault="007875F3" w:rsidP="001A34AB">
      <w:pPr>
        <w:pStyle w:val="a6"/>
        <w:numPr>
          <w:ilvl w:val="0"/>
          <w:numId w:val="8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обеспечивает методическое, организационное, информационное и консультативное сопровождение Конкурса;</w:t>
      </w:r>
    </w:p>
    <w:p w:rsidR="007875F3" w:rsidRPr="007875F3" w:rsidRDefault="007875F3" w:rsidP="001A34AB">
      <w:pPr>
        <w:pStyle w:val="a6"/>
        <w:numPr>
          <w:ilvl w:val="0"/>
          <w:numId w:val="8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определяет состав и порядок работы конкурсной комиссии;</w:t>
      </w:r>
    </w:p>
    <w:p w:rsidR="007875F3" w:rsidRPr="007875F3" w:rsidRDefault="007875F3" w:rsidP="001A34AB">
      <w:pPr>
        <w:pStyle w:val="a6"/>
        <w:numPr>
          <w:ilvl w:val="0"/>
          <w:numId w:val="8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осуществляет приём заявок и Проектов;</w:t>
      </w:r>
    </w:p>
    <w:p w:rsidR="007875F3" w:rsidRPr="007875F3" w:rsidRDefault="007875F3" w:rsidP="001A34AB">
      <w:pPr>
        <w:pStyle w:val="a6"/>
        <w:numPr>
          <w:ilvl w:val="0"/>
          <w:numId w:val="8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определяет участников очного этапа Конкурса;</w:t>
      </w:r>
    </w:p>
    <w:p w:rsidR="007875F3" w:rsidRPr="007875F3" w:rsidRDefault="007875F3" w:rsidP="001A34AB">
      <w:pPr>
        <w:pStyle w:val="a6"/>
        <w:numPr>
          <w:ilvl w:val="0"/>
          <w:numId w:val="8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подводит итоги, оформляет итоговый протокол Конкурса.</w:t>
      </w:r>
    </w:p>
    <w:p w:rsidR="007875F3" w:rsidRPr="007875F3" w:rsidRDefault="007875F3" w:rsidP="001A34AB">
      <w:pPr>
        <w:pStyle w:val="a6"/>
        <w:tabs>
          <w:tab w:val="left" w:pos="0"/>
        </w:tabs>
        <w:spacing w:after="0"/>
        <w:ind w:left="-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7875F3">
        <w:rPr>
          <w:rFonts w:ascii="Times New Roman" w:hAnsi="Times New Roman"/>
          <w:iCs/>
          <w:sz w:val="28"/>
          <w:szCs w:val="28"/>
        </w:rPr>
        <w:t>2.3</w:t>
      </w:r>
      <w:r w:rsidR="005A4C9A">
        <w:rPr>
          <w:rFonts w:ascii="Times New Roman" w:hAnsi="Times New Roman"/>
          <w:iCs/>
          <w:sz w:val="28"/>
          <w:szCs w:val="28"/>
        </w:rPr>
        <w:t>.</w:t>
      </w:r>
      <w:r w:rsidRPr="007875F3">
        <w:rPr>
          <w:rFonts w:ascii="Times New Roman" w:hAnsi="Times New Roman"/>
          <w:iCs/>
          <w:sz w:val="28"/>
          <w:szCs w:val="28"/>
        </w:rPr>
        <w:t xml:space="preserve"> Конкурсная комиссия:</w:t>
      </w:r>
    </w:p>
    <w:p w:rsidR="007875F3" w:rsidRPr="007875F3" w:rsidRDefault="007875F3" w:rsidP="001A34AB">
      <w:pPr>
        <w:pStyle w:val="a6"/>
        <w:numPr>
          <w:ilvl w:val="0"/>
          <w:numId w:val="9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осуществляет экспертизу Проектов;</w:t>
      </w:r>
    </w:p>
    <w:p w:rsidR="007875F3" w:rsidRPr="007875F3" w:rsidRDefault="007875F3" w:rsidP="001A34AB">
      <w:pPr>
        <w:pStyle w:val="a6"/>
        <w:numPr>
          <w:ilvl w:val="0"/>
          <w:numId w:val="9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оценивает публичную презентацию Проектов;</w:t>
      </w:r>
    </w:p>
    <w:p w:rsidR="007875F3" w:rsidRDefault="007875F3" w:rsidP="001A34AB">
      <w:pPr>
        <w:pStyle w:val="a6"/>
        <w:numPr>
          <w:ilvl w:val="0"/>
          <w:numId w:val="9"/>
        </w:numPr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875F3">
        <w:rPr>
          <w:rFonts w:ascii="Times New Roman" w:hAnsi="Times New Roman"/>
          <w:iCs/>
          <w:sz w:val="28"/>
          <w:szCs w:val="28"/>
        </w:rPr>
        <w:t>формирует рейтинг Проектов.</w:t>
      </w:r>
    </w:p>
    <w:p w:rsidR="007875F3" w:rsidRDefault="007875F3" w:rsidP="001A34AB">
      <w:pPr>
        <w:pStyle w:val="a6"/>
        <w:tabs>
          <w:tab w:val="left" w:pos="2856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7875F3" w:rsidRDefault="007875F3" w:rsidP="001A34AB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7875F3">
        <w:rPr>
          <w:rFonts w:eastAsia="Calibri"/>
          <w:b/>
          <w:iCs/>
          <w:sz w:val="28"/>
          <w:szCs w:val="28"/>
          <w:lang w:eastAsia="en-US"/>
        </w:rPr>
        <w:lastRenderedPageBreak/>
        <w:t>3. Участники Конкурса</w:t>
      </w:r>
    </w:p>
    <w:p w:rsidR="007631A7" w:rsidRPr="007875F3" w:rsidRDefault="007631A7" w:rsidP="001A34AB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7875F3" w:rsidRPr="007875F3" w:rsidRDefault="007875F3" w:rsidP="001A34AB">
      <w:pPr>
        <w:pStyle w:val="ab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7875F3">
        <w:rPr>
          <w:rFonts w:eastAsia="Calibri"/>
          <w:iCs/>
          <w:sz w:val="28"/>
          <w:szCs w:val="28"/>
          <w:lang w:eastAsia="en-US"/>
        </w:rPr>
        <w:t>3.1</w:t>
      </w:r>
      <w:r>
        <w:rPr>
          <w:rFonts w:eastAsia="Calibri"/>
          <w:iCs/>
          <w:sz w:val="28"/>
          <w:szCs w:val="28"/>
          <w:lang w:eastAsia="en-US"/>
        </w:rPr>
        <w:t>.</w:t>
      </w:r>
      <w:r w:rsidRPr="007875F3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В Конкурсе могут принять участие </w:t>
      </w:r>
      <w:r w:rsidR="005A4C9A">
        <w:rPr>
          <w:rFonts w:eastAsia="Calibri"/>
          <w:iCs/>
          <w:sz w:val="28"/>
          <w:szCs w:val="28"/>
          <w:lang w:eastAsia="en-US"/>
        </w:rPr>
        <w:t>председатели первичных профсоюзных организаций, руководители организаций – члены Профсоюза, работники организации</w:t>
      </w:r>
      <w:r>
        <w:rPr>
          <w:rFonts w:eastAsia="Calibri"/>
          <w:iCs/>
          <w:sz w:val="28"/>
          <w:szCs w:val="28"/>
          <w:lang w:eastAsia="en-US"/>
        </w:rPr>
        <w:t xml:space="preserve"> – члены Профсоюза</w:t>
      </w:r>
      <w:r w:rsidR="005A4C9A">
        <w:rPr>
          <w:rFonts w:eastAsia="Calibri"/>
          <w:iCs/>
          <w:sz w:val="28"/>
          <w:szCs w:val="28"/>
          <w:lang w:eastAsia="en-US"/>
        </w:rPr>
        <w:t>.</w:t>
      </w:r>
    </w:p>
    <w:p w:rsidR="007875F3" w:rsidRPr="007875F3" w:rsidRDefault="007875F3" w:rsidP="001A34AB">
      <w:pPr>
        <w:pStyle w:val="ab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rFonts w:eastAsia="Calibri"/>
          <w:iCs/>
          <w:sz w:val="28"/>
          <w:szCs w:val="28"/>
          <w:lang w:eastAsia="en-US"/>
        </w:rPr>
      </w:pPr>
      <w:r w:rsidRPr="007875F3">
        <w:rPr>
          <w:rFonts w:eastAsia="Calibri"/>
          <w:iCs/>
          <w:sz w:val="28"/>
          <w:szCs w:val="28"/>
          <w:lang w:eastAsia="en-US"/>
        </w:rPr>
        <w:t>3.2</w:t>
      </w:r>
      <w:r>
        <w:rPr>
          <w:rFonts w:eastAsia="Calibri"/>
          <w:iCs/>
          <w:sz w:val="28"/>
          <w:szCs w:val="28"/>
          <w:lang w:eastAsia="en-US"/>
        </w:rPr>
        <w:t>.</w:t>
      </w:r>
      <w:r w:rsidRPr="007875F3">
        <w:rPr>
          <w:rFonts w:eastAsia="Calibri"/>
          <w:iCs/>
          <w:sz w:val="28"/>
          <w:szCs w:val="28"/>
          <w:lang w:eastAsia="en-US"/>
        </w:rPr>
        <w:t xml:space="preserve"> Каждый участник может предоставить один конкурсный проект.</w:t>
      </w:r>
    </w:p>
    <w:p w:rsidR="000A7CB3" w:rsidRPr="007875F3" w:rsidRDefault="000A7CB3" w:rsidP="001A34AB">
      <w:pPr>
        <w:pStyle w:val="a6"/>
        <w:tabs>
          <w:tab w:val="left" w:pos="2856"/>
        </w:tabs>
        <w:spacing w:after="0"/>
        <w:ind w:left="-426"/>
        <w:jc w:val="both"/>
        <w:rPr>
          <w:rFonts w:ascii="Times New Roman" w:hAnsi="Times New Roman"/>
          <w:iCs/>
          <w:sz w:val="28"/>
          <w:szCs w:val="28"/>
        </w:rPr>
      </w:pPr>
    </w:p>
    <w:p w:rsidR="000A7CB3" w:rsidRDefault="005A4C9A" w:rsidP="001A34AB">
      <w:pPr>
        <w:pStyle w:val="a7"/>
        <w:tabs>
          <w:tab w:val="left" w:pos="-426"/>
        </w:tabs>
        <w:suppressAutoHyphens/>
        <w:spacing w:after="0"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A7CB3" w:rsidRPr="000A7CB3">
        <w:rPr>
          <w:b/>
          <w:sz w:val="28"/>
          <w:szCs w:val="28"/>
        </w:rPr>
        <w:t xml:space="preserve">Главная цель и задачи </w:t>
      </w:r>
      <w:r w:rsidR="00D43789">
        <w:rPr>
          <w:b/>
          <w:sz w:val="28"/>
          <w:szCs w:val="28"/>
        </w:rPr>
        <w:t>Конкурса</w:t>
      </w:r>
    </w:p>
    <w:p w:rsidR="007631A7" w:rsidRPr="000A7CB3" w:rsidRDefault="007631A7" w:rsidP="001A34AB">
      <w:pPr>
        <w:pStyle w:val="a7"/>
        <w:tabs>
          <w:tab w:val="left" w:pos="-426"/>
        </w:tabs>
        <w:suppressAutoHyphens/>
        <w:spacing w:after="0" w:line="276" w:lineRule="auto"/>
        <w:ind w:left="-426"/>
        <w:jc w:val="center"/>
        <w:rPr>
          <w:b/>
          <w:sz w:val="28"/>
          <w:szCs w:val="28"/>
        </w:rPr>
      </w:pPr>
    </w:p>
    <w:p w:rsidR="00D43789" w:rsidRPr="00D43789" w:rsidRDefault="00EF6A2A" w:rsidP="001A34AB">
      <w:pPr>
        <w:shd w:val="clear" w:color="auto" w:fill="FFFFFF"/>
        <w:tabs>
          <w:tab w:val="left" w:pos="0"/>
        </w:tabs>
        <w:spacing w:line="276" w:lineRule="auto"/>
        <w:ind w:left="-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631A7">
        <w:rPr>
          <w:color w:val="000000"/>
          <w:spacing w:val="2"/>
          <w:sz w:val="28"/>
          <w:szCs w:val="28"/>
        </w:rPr>
        <w:t>4</w:t>
      </w:r>
      <w:r w:rsidR="000A7CB3" w:rsidRPr="00D43789">
        <w:rPr>
          <w:color w:val="000000"/>
          <w:spacing w:val="2"/>
          <w:sz w:val="28"/>
          <w:szCs w:val="28"/>
        </w:rPr>
        <w:t xml:space="preserve">.1. Основная цель </w:t>
      </w:r>
      <w:r w:rsidR="00D43789">
        <w:rPr>
          <w:color w:val="000000"/>
          <w:spacing w:val="2"/>
          <w:sz w:val="28"/>
          <w:szCs w:val="28"/>
        </w:rPr>
        <w:t>К</w:t>
      </w:r>
      <w:r w:rsidR="000A7CB3" w:rsidRPr="00D43789">
        <w:rPr>
          <w:color w:val="000000"/>
          <w:spacing w:val="2"/>
          <w:sz w:val="28"/>
          <w:szCs w:val="28"/>
        </w:rPr>
        <w:t xml:space="preserve">онкурса – </w:t>
      </w:r>
      <w:r w:rsidR="00D43789" w:rsidRPr="00D43789">
        <w:rPr>
          <w:color w:val="000000"/>
          <w:spacing w:val="2"/>
          <w:sz w:val="28"/>
          <w:szCs w:val="28"/>
        </w:rPr>
        <w:t xml:space="preserve">поиск путей </w:t>
      </w:r>
      <w:r w:rsidR="00D43789">
        <w:rPr>
          <w:color w:val="000000"/>
          <w:spacing w:val="2"/>
          <w:sz w:val="28"/>
          <w:szCs w:val="28"/>
        </w:rPr>
        <w:t>развития первичных профсоюзных организаций в рамках цифровизации Профсоюза.</w:t>
      </w:r>
    </w:p>
    <w:p w:rsidR="000A7CB3" w:rsidRPr="000A7CB3" w:rsidRDefault="00EF6A2A" w:rsidP="001A34AB">
      <w:pPr>
        <w:tabs>
          <w:tab w:val="left" w:pos="0"/>
        </w:tabs>
        <w:spacing w:line="276" w:lineRule="auto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1A7">
        <w:rPr>
          <w:sz w:val="28"/>
          <w:szCs w:val="28"/>
        </w:rPr>
        <w:t>4</w:t>
      </w:r>
      <w:r w:rsidR="000A7CB3" w:rsidRPr="000A7CB3">
        <w:rPr>
          <w:sz w:val="28"/>
          <w:szCs w:val="28"/>
        </w:rPr>
        <w:t xml:space="preserve">.2.Задачи </w:t>
      </w:r>
      <w:r w:rsidR="00D43789">
        <w:rPr>
          <w:sz w:val="28"/>
          <w:szCs w:val="28"/>
        </w:rPr>
        <w:t>Конкурса</w:t>
      </w:r>
      <w:r w:rsidR="000A7CB3" w:rsidRPr="000A7CB3">
        <w:rPr>
          <w:sz w:val="28"/>
          <w:szCs w:val="28"/>
        </w:rPr>
        <w:t>:</w:t>
      </w:r>
    </w:p>
    <w:p w:rsidR="0042522C" w:rsidRDefault="0042522C" w:rsidP="001A34AB">
      <w:pPr>
        <w:shd w:val="clear" w:color="auto" w:fill="FFFFFF"/>
        <w:tabs>
          <w:tab w:val="left" w:pos="2856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создать условия для улучшения работы первичных профсоюзных организаций,</w:t>
      </w:r>
      <w:r w:rsidRPr="0042522C">
        <w:rPr>
          <w:sz w:val="28"/>
          <w:szCs w:val="28"/>
        </w:rPr>
        <w:t xml:space="preserve"> </w:t>
      </w:r>
      <w:r w:rsidRPr="000A7CB3">
        <w:rPr>
          <w:sz w:val="28"/>
          <w:szCs w:val="28"/>
        </w:rPr>
        <w:t xml:space="preserve">формирования и активного участия в </w:t>
      </w:r>
      <w:r w:rsidRPr="000A7CB3">
        <w:rPr>
          <w:rFonts w:eastAsia="Calibri"/>
          <w:bCs/>
          <w:color w:val="000000"/>
          <w:sz w:val="28"/>
          <w:szCs w:val="28"/>
        </w:rPr>
        <w:t xml:space="preserve"> </w:t>
      </w:r>
      <w:r w:rsidRPr="000A7CB3">
        <w:rPr>
          <w:sz w:val="28"/>
          <w:szCs w:val="28"/>
        </w:rPr>
        <w:t>педагогическом профсоюзном сообществе</w:t>
      </w:r>
      <w:r>
        <w:rPr>
          <w:sz w:val="28"/>
          <w:szCs w:val="28"/>
        </w:rPr>
        <w:t>;</w:t>
      </w:r>
    </w:p>
    <w:p w:rsidR="0042522C" w:rsidRDefault="0042522C" w:rsidP="001A34AB">
      <w:pPr>
        <w:shd w:val="clear" w:color="auto" w:fill="FFFFFF"/>
        <w:tabs>
          <w:tab w:val="left" w:pos="2856"/>
        </w:tabs>
        <w:spacing w:line="276" w:lineRule="auto"/>
        <w:ind w:left="-42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применять информационные технологии в работе с членами Профсоюза на всех уровнях;</w:t>
      </w:r>
    </w:p>
    <w:p w:rsidR="000A7CB3" w:rsidRPr="000A7CB3" w:rsidRDefault="0042522C" w:rsidP="001A34AB">
      <w:pPr>
        <w:shd w:val="clear" w:color="auto" w:fill="FFFFFF"/>
        <w:tabs>
          <w:tab w:val="left" w:pos="2856"/>
        </w:tabs>
        <w:spacing w:line="276" w:lineRule="auto"/>
        <w:ind w:left="-4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а</w:t>
      </w:r>
      <w:r w:rsidR="000A7CB3" w:rsidRPr="000A7CB3">
        <w:rPr>
          <w:color w:val="000000"/>
          <w:spacing w:val="2"/>
          <w:sz w:val="28"/>
          <w:szCs w:val="28"/>
        </w:rPr>
        <w:t>ктивиз</w:t>
      </w:r>
      <w:r>
        <w:rPr>
          <w:color w:val="000000"/>
          <w:spacing w:val="2"/>
          <w:sz w:val="28"/>
          <w:szCs w:val="28"/>
        </w:rPr>
        <w:t>ировать</w:t>
      </w:r>
      <w:r w:rsidR="000A7CB3" w:rsidRPr="000A7CB3">
        <w:rPr>
          <w:color w:val="000000"/>
          <w:spacing w:val="2"/>
          <w:sz w:val="28"/>
          <w:szCs w:val="28"/>
        </w:rPr>
        <w:t xml:space="preserve"> работ</w:t>
      </w:r>
      <w:r>
        <w:rPr>
          <w:color w:val="000000"/>
          <w:spacing w:val="2"/>
          <w:sz w:val="28"/>
          <w:szCs w:val="28"/>
        </w:rPr>
        <w:t>у</w:t>
      </w:r>
      <w:r w:rsidR="000A7CB3" w:rsidRPr="000A7CB3">
        <w:rPr>
          <w:color w:val="000000"/>
          <w:spacing w:val="2"/>
          <w:sz w:val="28"/>
          <w:szCs w:val="28"/>
        </w:rPr>
        <w:t xml:space="preserve"> </w:t>
      </w:r>
      <w:r w:rsidR="000A7CB3" w:rsidRPr="000A7CB3">
        <w:rPr>
          <w:color w:val="000000"/>
          <w:spacing w:val="-1"/>
          <w:sz w:val="28"/>
          <w:szCs w:val="28"/>
        </w:rPr>
        <w:t>профсоюзных организаций по формированию информационной активности и грамотности членов Профсоюза, их активному участию в представительстве и защите прав, профессиональных интересов членов Профсоюза;</w:t>
      </w:r>
    </w:p>
    <w:p w:rsidR="0042522C" w:rsidRPr="0042522C" w:rsidRDefault="0042522C" w:rsidP="001A34AB">
      <w:pPr>
        <w:shd w:val="clear" w:color="auto" w:fill="FFFFFF"/>
        <w:tabs>
          <w:tab w:val="left" w:pos="2856"/>
        </w:tabs>
        <w:spacing w:line="276" w:lineRule="auto"/>
        <w:ind w:left="-426"/>
        <w:jc w:val="both"/>
        <w:rPr>
          <w:sz w:val="28"/>
          <w:szCs w:val="28"/>
        </w:rPr>
      </w:pPr>
      <w:r w:rsidRPr="0042522C">
        <w:rPr>
          <w:sz w:val="28"/>
          <w:szCs w:val="28"/>
        </w:rPr>
        <w:t>- р</w:t>
      </w:r>
      <w:r w:rsidR="000A7CB3" w:rsidRPr="0042522C">
        <w:rPr>
          <w:sz w:val="28"/>
          <w:szCs w:val="28"/>
        </w:rPr>
        <w:t>азв</w:t>
      </w:r>
      <w:r w:rsidRPr="0042522C">
        <w:rPr>
          <w:sz w:val="28"/>
          <w:szCs w:val="28"/>
        </w:rPr>
        <w:t>ивать</w:t>
      </w:r>
      <w:r w:rsidR="000A7CB3" w:rsidRPr="0042522C">
        <w:rPr>
          <w:sz w:val="28"/>
          <w:szCs w:val="28"/>
        </w:rPr>
        <w:t xml:space="preserve"> социально</w:t>
      </w:r>
      <w:r w:rsidRPr="0042522C">
        <w:rPr>
          <w:sz w:val="28"/>
          <w:szCs w:val="28"/>
        </w:rPr>
        <w:t>е</w:t>
      </w:r>
      <w:r w:rsidR="000A7CB3" w:rsidRPr="0042522C">
        <w:rPr>
          <w:sz w:val="28"/>
          <w:szCs w:val="28"/>
        </w:rPr>
        <w:t xml:space="preserve"> партнерств</w:t>
      </w:r>
      <w:r w:rsidRPr="0042522C">
        <w:rPr>
          <w:sz w:val="28"/>
          <w:szCs w:val="28"/>
        </w:rPr>
        <w:t>о;</w:t>
      </w:r>
    </w:p>
    <w:p w:rsidR="000A7CB3" w:rsidRDefault="0042522C" w:rsidP="001A34AB">
      <w:pPr>
        <w:pStyle w:val="a7"/>
        <w:tabs>
          <w:tab w:val="left" w:pos="2856"/>
        </w:tabs>
        <w:suppressAutoHyphens/>
        <w:spacing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мотивировать потенциальных членов Профсоюза к вступлению в организацию;</w:t>
      </w:r>
    </w:p>
    <w:p w:rsidR="005A4C9A" w:rsidRDefault="005A4C9A" w:rsidP="001A34AB">
      <w:pPr>
        <w:pStyle w:val="a7"/>
        <w:tabs>
          <w:tab w:val="left" w:pos="2856"/>
        </w:tabs>
        <w:suppressAutoHyphens/>
        <w:spacing w:after="0" w:line="276" w:lineRule="auto"/>
        <w:ind w:left="-426"/>
        <w:rPr>
          <w:sz w:val="28"/>
          <w:szCs w:val="28"/>
        </w:rPr>
      </w:pPr>
    </w:p>
    <w:p w:rsidR="000A7CB3" w:rsidRDefault="001A34AB" w:rsidP="001A34AB">
      <w:pPr>
        <w:pStyle w:val="a7"/>
        <w:tabs>
          <w:tab w:val="left" w:pos="2856"/>
        </w:tabs>
        <w:spacing w:after="0"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7CB3" w:rsidRPr="000A7CB3">
        <w:rPr>
          <w:b/>
          <w:sz w:val="28"/>
          <w:szCs w:val="28"/>
        </w:rPr>
        <w:t>. Порядок проведения конкурса проектов</w:t>
      </w:r>
    </w:p>
    <w:p w:rsidR="007631A7" w:rsidRPr="000A7CB3" w:rsidRDefault="007631A7" w:rsidP="001A34AB">
      <w:pPr>
        <w:pStyle w:val="a7"/>
        <w:tabs>
          <w:tab w:val="left" w:pos="2856"/>
        </w:tabs>
        <w:spacing w:after="0" w:line="276" w:lineRule="auto"/>
        <w:ind w:left="-426"/>
        <w:jc w:val="center"/>
        <w:rPr>
          <w:b/>
          <w:sz w:val="28"/>
          <w:szCs w:val="28"/>
        </w:rPr>
      </w:pPr>
    </w:p>
    <w:p w:rsidR="000A7CB3" w:rsidRDefault="00EF6A2A" w:rsidP="001A34AB">
      <w:pPr>
        <w:pStyle w:val="a7"/>
        <w:tabs>
          <w:tab w:val="left" w:pos="0"/>
        </w:tabs>
        <w:spacing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1A34AB">
        <w:rPr>
          <w:sz w:val="28"/>
          <w:szCs w:val="28"/>
        </w:rPr>
        <w:t>5</w:t>
      </w:r>
      <w:r w:rsidR="000A7CB3" w:rsidRPr="000A7CB3">
        <w:rPr>
          <w:sz w:val="28"/>
          <w:szCs w:val="28"/>
        </w:rPr>
        <w:t xml:space="preserve">.1. Конкурс проводиться в </w:t>
      </w:r>
      <w:r w:rsidR="001A34AB">
        <w:rPr>
          <w:sz w:val="28"/>
          <w:szCs w:val="28"/>
        </w:rPr>
        <w:t>три</w:t>
      </w:r>
      <w:r w:rsidR="000A7CB3" w:rsidRPr="000A7CB3">
        <w:rPr>
          <w:sz w:val="28"/>
          <w:szCs w:val="28"/>
        </w:rPr>
        <w:t xml:space="preserve"> этапа:</w:t>
      </w:r>
    </w:p>
    <w:p w:rsidR="001A34AB" w:rsidRPr="001A34AB" w:rsidRDefault="001A34AB" w:rsidP="007631A7">
      <w:pPr>
        <w:pStyle w:val="a7"/>
        <w:tabs>
          <w:tab w:val="left" w:pos="0"/>
        </w:tabs>
        <w:spacing w:line="276" w:lineRule="auto"/>
        <w:ind w:left="-426" w:right="-143"/>
        <w:jc w:val="both"/>
        <w:rPr>
          <w:sz w:val="28"/>
          <w:szCs w:val="28"/>
        </w:rPr>
      </w:pPr>
      <w:r w:rsidRPr="007631A7">
        <w:rPr>
          <w:b/>
          <w:sz w:val="28"/>
          <w:szCs w:val="28"/>
        </w:rPr>
        <w:t>I этап</w:t>
      </w:r>
      <w:r w:rsidRPr="001A34AB">
        <w:rPr>
          <w:sz w:val="28"/>
          <w:szCs w:val="28"/>
        </w:rPr>
        <w:t xml:space="preserve"> – приём заявок и проектов на участие в Конкурсе – </w:t>
      </w:r>
      <w:r w:rsidRPr="007631A7">
        <w:rPr>
          <w:b/>
          <w:sz w:val="28"/>
          <w:szCs w:val="28"/>
        </w:rPr>
        <w:t xml:space="preserve">до </w:t>
      </w:r>
      <w:r w:rsidR="00147F53">
        <w:rPr>
          <w:b/>
          <w:sz w:val="28"/>
          <w:szCs w:val="28"/>
        </w:rPr>
        <w:t>3</w:t>
      </w:r>
      <w:r w:rsidR="009444A3">
        <w:rPr>
          <w:b/>
          <w:sz w:val="28"/>
          <w:szCs w:val="28"/>
        </w:rPr>
        <w:t>0</w:t>
      </w:r>
      <w:r w:rsidRPr="007631A7">
        <w:rPr>
          <w:b/>
          <w:sz w:val="28"/>
          <w:szCs w:val="28"/>
        </w:rPr>
        <w:t xml:space="preserve"> </w:t>
      </w:r>
      <w:r w:rsidR="009444A3">
        <w:rPr>
          <w:b/>
          <w:sz w:val="28"/>
          <w:szCs w:val="28"/>
        </w:rPr>
        <w:t>ноября</w:t>
      </w:r>
      <w:r w:rsidRPr="007631A7">
        <w:rPr>
          <w:b/>
          <w:sz w:val="28"/>
          <w:szCs w:val="28"/>
        </w:rPr>
        <w:t xml:space="preserve"> 20</w:t>
      </w:r>
      <w:r w:rsidR="007631A7" w:rsidRPr="007631A7">
        <w:rPr>
          <w:b/>
          <w:sz w:val="28"/>
          <w:szCs w:val="28"/>
        </w:rPr>
        <w:t>20</w:t>
      </w:r>
      <w:r w:rsidRPr="007631A7">
        <w:rPr>
          <w:b/>
          <w:sz w:val="28"/>
          <w:szCs w:val="28"/>
        </w:rPr>
        <w:t xml:space="preserve"> г.</w:t>
      </w:r>
      <w:r w:rsidRPr="001A34AB">
        <w:rPr>
          <w:sz w:val="28"/>
          <w:szCs w:val="28"/>
        </w:rPr>
        <w:t>;</w:t>
      </w:r>
    </w:p>
    <w:p w:rsidR="001A34AB" w:rsidRPr="001A34AB" w:rsidRDefault="001A34AB" w:rsidP="007631A7">
      <w:pPr>
        <w:pStyle w:val="a7"/>
        <w:tabs>
          <w:tab w:val="left" w:pos="0"/>
        </w:tabs>
        <w:spacing w:line="276" w:lineRule="auto"/>
        <w:ind w:left="-426" w:right="-143"/>
        <w:jc w:val="both"/>
        <w:rPr>
          <w:sz w:val="28"/>
          <w:szCs w:val="28"/>
        </w:rPr>
      </w:pPr>
      <w:r w:rsidRPr="007631A7">
        <w:rPr>
          <w:b/>
          <w:sz w:val="28"/>
          <w:szCs w:val="28"/>
        </w:rPr>
        <w:t>II этап</w:t>
      </w:r>
      <w:r w:rsidRPr="001A34AB">
        <w:rPr>
          <w:sz w:val="28"/>
          <w:szCs w:val="28"/>
        </w:rPr>
        <w:t xml:space="preserve"> – проведение заочной экспертной оценки Проектов – </w:t>
      </w:r>
      <w:r w:rsidRPr="007631A7">
        <w:rPr>
          <w:b/>
          <w:sz w:val="28"/>
          <w:szCs w:val="28"/>
        </w:rPr>
        <w:t xml:space="preserve">до </w:t>
      </w:r>
      <w:r w:rsidR="007631A7" w:rsidRPr="007631A7">
        <w:rPr>
          <w:b/>
          <w:sz w:val="28"/>
          <w:szCs w:val="28"/>
        </w:rPr>
        <w:t>1</w:t>
      </w:r>
      <w:r w:rsidR="009444A3">
        <w:rPr>
          <w:b/>
          <w:sz w:val="28"/>
          <w:szCs w:val="28"/>
        </w:rPr>
        <w:t>0</w:t>
      </w:r>
      <w:r w:rsidRPr="007631A7">
        <w:rPr>
          <w:b/>
          <w:sz w:val="28"/>
          <w:szCs w:val="28"/>
        </w:rPr>
        <w:t xml:space="preserve"> </w:t>
      </w:r>
      <w:r w:rsidR="009444A3">
        <w:rPr>
          <w:b/>
          <w:sz w:val="28"/>
          <w:szCs w:val="28"/>
        </w:rPr>
        <w:t>декабря</w:t>
      </w:r>
      <w:r w:rsidRPr="007631A7">
        <w:rPr>
          <w:b/>
          <w:sz w:val="28"/>
          <w:szCs w:val="28"/>
        </w:rPr>
        <w:t xml:space="preserve"> 20</w:t>
      </w:r>
      <w:r w:rsidR="007631A7" w:rsidRPr="007631A7">
        <w:rPr>
          <w:b/>
          <w:sz w:val="28"/>
          <w:szCs w:val="28"/>
        </w:rPr>
        <w:t>20</w:t>
      </w:r>
      <w:r w:rsidRPr="007631A7">
        <w:rPr>
          <w:b/>
          <w:sz w:val="28"/>
          <w:szCs w:val="28"/>
        </w:rPr>
        <w:t>г</w:t>
      </w:r>
      <w:r w:rsidRPr="001A34AB">
        <w:rPr>
          <w:sz w:val="28"/>
          <w:szCs w:val="28"/>
        </w:rPr>
        <w:t>;</w:t>
      </w:r>
    </w:p>
    <w:p w:rsidR="001A34AB" w:rsidRPr="007631A7" w:rsidRDefault="001A34AB" w:rsidP="007631A7">
      <w:pPr>
        <w:pStyle w:val="a7"/>
        <w:tabs>
          <w:tab w:val="left" w:pos="0"/>
        </w:tabs>
        <w:spacing w:line="276" w:lineRule="auto"/>
        <w:ind w:left="-426" w:right="-143"/>
        <w:jc w:val="both"/>
        <w:rPr>
          <w:b/>
          <w:sz w:val="28"/>
          <w:szCs w:val="28"/>
        </w:rPr>
      </w:pPr>
      <w:r w:rsidRPr="007631A7">
        <w:rPr>
          <w:b/>
          <w:sz w:val="28"/>
          <w:szCs w:val="28"/>
        </w:rPr>
        <w:t>III этап</w:t>
      </w:r>
      <w:r w:rsidRPr="001A34AB">
        <w:rPr>
          <w:sz w:val="28"/>
          <w:szCs w:val="28"/>
        </w:rPr>
        <w:t xml:space="preserve"> – публичная презентация Проектов и подведение итогов Конкурса </w:t>
      </w:r>
      <w:proofErr w:type="gramStart"/>
      <w:r w:rsidRPr="001A34AB">
        <w:rPr>
          <w:sz w:val="28"/>
          <w:szCs w:val="28"/>
        </w:rPr>
        <w:t>–</w:t>
      </w:r>
      <w:r w:rsidR="00147F53">
        <w:rPr>
          <w:b/>
          <w:sz w:val="28"/>
          <w:szCs w:val="28"/>
        </w:rPr>
        <w:t>д</w:t>
      </w:r>
      <w:proofErr w:type="gramEnd"/>
      <w:r w:rsidR="00147F53">
        <w:rPr>
          <w:b/>
          <w:sz w:val="28"/>
          <w:szCs w:val="28"/>
        </w:rPr>
        <w:t>екабрь</w:t>
      </w:r>
      <w:r w:rsidR="007631A7" w:rsidRPr="007631A7">
        <w:rPr>
          <w:b/>
          <w:sz w:val="28"/>
          <w:szCs w:val="28"/>
        </w:rPr>
        <w:t xml:space="preserve"> 2020 года</w:t>
      </w:r>
      <w:r w:rsidR="007631A7">
        <w:rPr>
          <w:b/>
          <w:sz w:val="28"/>
          <w:szCs w:val="28"/>
        </w:rPr>
        <w:t xml:space="preserve"> </w:t>
      </w:r>
      <w:r w:rsidR="009444A3">
        <w:rPr>
          <w:sz w:val="28"/>
          <w:szCs w:val="28"/>
        </w:rPr>
        <w:t>(</w:t>
      </w:r>
      <w:r w:rsidR="009444A3" w:rsidRPr="00D270BF">
        <w:rPr>
          <w:i/>
          <w:sz w:val="28"/>
          <w:szCs w:val="28"/>
        </w:rPr>
        <w:t>по эпидемиологической ситуации</w:t>
      </w:r>
      <w:r w:rsidR="007631A7" w:rsidRPr="007631A7">
        <w:rPr>
          <w:sz w:val="28"/>
          <w:szCs w:val="28"/>
        </w:rPr>
        <w:t>)</w:t>
      </w:r>
    </w:p>
    <w:p w:rsidR="0042522C" w:rsidRPr="007631A7" w:rsidRDefault="001A34AB" w:rsidP="001A34AB">
      <w:pPr>
        <w:pStyle w:val="a7"/>
        <w:tabs>
          <w:tab w:val="left" w:pos="0"/>
        </w:tabs>
        <w:suppressAutoHyphens/>
        <w:spacing w:after="0" w:line="276" w:lineRule="auto"/>
        <w:ind w:left="-426"/>
        <w:jc w:val="both"/>
        <w:rPr>
          <w:i/>
          <w:sz w:val="28"/>
          <w:szCs w:val="28"/>
        </w:rPr>
      </w:pPr>
      <w:r w:rsidRPr="007631A7">
        <w:rPr>
          <w:sz w:val="28"/>
          <w:szCs w:val="28"/>
        </w:rPr>
        <w:tab/>
      </w:r>
      <w:r w:rsidR="007631A7" w:rsidRPr="007631A7">
        <w:rPr>
          <w:sz w:val="28"/>
          <w:szCs w:val="28"/>
        </w:rPr>
        <w:t xml:space="preserve">5.2. </w:t>
      </w:r>
      <w:r w:rsidR="000A6CCE" w:rsidRPr="007631A7">
        <w:rPr>
          <w:sz w:val="28"/>
          <w:szCs w:val="28"/>
        </w:rPr>
        <w:t xml:space="preserve">Для участия в заочном этапе Конкурса необходимо в срок не позднее </w:t>
      </w:r>
      <w:r w:rsidRPr="007631A7">
        <w:rPr>
          <w:sz w:val="28"/>
          <w:szCs w:val="28"/>
        </w:rPr>
        <w:t xml:space="preserve">                  </w:t>
      </w:r>
      <w:r w:rsidR="00147F53">
        <w:rPr>
          <w:sz w:val="28"/>
          <w:szCs w:val="28"/>
        </w:rPr>
        <w:t>3</w:t>
      </w:r>
      <w:r w:rsidR="009444A3">
        <w:rPr>
          <w:sz w:val="28"/>
          <w:szCs w:val="28"/>
        </w:rPr>
        <w:t>0</w:t>
      </w:r>
      <w:r w:rsidR="000A6CCE" w:rsidRPr="007631A7">
        <w:rPr>
          <w:sz w:val="28"/>
          <w:szCs w:val="28"/>
        </w:rPr>
        <w:t xml:space="preserve"> </w:t>
      </w:r>
      <w:r w:rsidR="009444A3">
        <w:rPr>
          <w:sz w:val="28"/>
          <w:szCs w:val="28"/>
        </w:rPr>
        <w:t>ноября</w:t>
      </w:r>
      <w:r w:rsidR="000A6CCE" w:rsidRPr="007631A7">
        <w:rPr>
          <w:sz w:val="28"/>
          <w:szCs w:val="28"/>
        </w:rPr>
        <w:t xml:space="preserve"> 2020 года предоставить заявку </w:t>
      </w:r>
      <w:r w:rsidR="000A6CCE" w:rsidRPr="007631A7">
        <w:rPr>
          <w:i/>
          <w:sz w:val="28"/>
          <w:szCs w:val="28"/>
        </w:rPr>
        <w:t>(Приложение 1)</w:t>
      </w:r>
      <w:r w:rsidR="000A6CCE" w:rsidRPr="007631A7">
        <w:rPr>
          <w:sz w:val="28"/>
          <w:szCs w:val="28"/>
        </w:rPr>
        <w:t>,</w:t>
      </w:r>
      <w:r w:rsidR="00EF6A2A" w:rsidRPr="007631A7">
        <w:rPr>
          <w:sz w:val="28"/>
          <w:szCs w:val="28"/>
        </w:rPr>
        <w:t xml:space="preserve"> </w:t>
      </w:r>
      <w:r w:rsidR="00DA4760" w:rsidRPr="007631A7">
        <w:rPr>
          <w:sz w:val="28"/>
          <w:szCs w:val="28"/>
        </w:rPr>
        <w:t>работу в печатном виде</w:t>
      </w:r>
      <w:r w:rsidR="000A6CCE" w:rsidRPr="007631A7">
        <w:rPr>
          <w:sz w:val="28"/>
          <w:szCs w:val="28"/>
        </w:rPr>
        <w:t xml:space="preserve"> в Тамбовскую городскую профсоюзную организацию работников народного образования и науки по адресу: </w:t>
      </w:r>
      <w:r w:rsidR="000A6CCE" w:rsidRPr="007631A7">
        <w:rPr>
          <w:i/>
          <w:sz w:val="28"/>
          <w:szCs w:val="28"/>
        </w:rPr>
        <w:t>Комсомоль</w:t>
      </w:r>
      <w:r w:rsidR="00DA4760" w:rsidRPr="007631A7">
        <w:rPr>
          <w:i/>
          <w:sz w:val="28"/>
          <w:szCs w:val="28"/>
        </w:rPr>
        <w:t>ская площадь, д.3, каб.403</w:t>
      </w:r>
      <w:r w:rsidR="00EF6A2A" w:rsidRPr="007631A7">
        <w:rPr>
          <w:i/>
          <w:sz w:val="28"/>
          <w:szCs w:val="28"/>
        </w:rPr>
        <w:t>(</w:t>
      </w:r>
      <w:r w:rsidR="00DA4760" w:rsidRPr="007631A7">
        <w:rPr>
          <w:i/>
          <w:sz w:val="28"/>
          <w:szCs w:val="28"/>
        </w:rPr>
        <w:t>а</w:t>
      </w:r>
      <w:r w:rsidR="00EF6A2A" w:rsidRPr="007631A7">
        <w:rPr>
          <w:i/>
          <w:sz w:val="28"/>
          <w:szCs w:val="28"/>
        </w:rPr>
        <w:t>)</w:t>
      </w:r>
      <w:r w:rsidR="00DA4760" w:rsidRPr="007631A7">
        <w:rPr>
          <w:sz w:val="28"/>
          <w:szCs w:val="28"/>
        </w:rPr>
        <w:t xml:space="preserve"> и в электронном виде по адресу: </w:t>
      </w:r>
      <w:hyperlink r:id="rId8" w:history="1">
        <w:r w:rsidR="00DA4760" w:rsidRPr="007631A7">
          <w:rPr>
            <w:rStyle w:val="a9"/>
            <w:sz w:val="28"/>
            <w:szCs w:val="28"/>
            <w:lang w:val="en-US"/>
          </w:rPr>
          <w:t>gorcom</w:t>
        </w:r>
        <w:r w:rsidR="00DA4760" w:rsidRPr="007631A7">
          <w:rPr>
            <w:rStyle w:val="a9"/>
            <w:sz w:val="28"/>
            <w:szCs w:val="28"/>
          </w:rPr>
          <w:t>68</w:t>
        </w:r>
        <w:r w:rsidR="00DA4760" w:rsidRPr="007631A7">
          <w:rPr>
            <w:rStyle w:val="a9"/>
            <w:sz w:val="28"/>
            <w:szCs w:val="28"/>
            <w:lang w:val="en-US"/>
          </w:rPr>
          <w:t>tmb</w:t>
        </w:r>
        <w:r w:rsidR="00DA4760" w:rsidRPr="007631A7">
          <w:rPr>
            <w:rStyle w:val="a9"/>
            <w:sz w:val="28"/>
            <w:szCs w:val="28"/>
          </w:rPr>
          <w:t>@</w:t>
        </w:r>
        <w:r w:rsidR="00DA4760" w:rsidRPr="007631A7">
          <w:rPr>
            <w:rStyle w:val="a9"/>
            <w:sz w:val="28"/>
            <w:szCs w:val="28"/>
            <w:lang w:val="en-US"/>
          </w:rPr>
          <w:t>yandex</w:t>
        </w:r>
        <w:r w:rsidR="00DA4760" w:rsidRPr="007631A7">
          <w:rPr>
            <w:rStyle w:val="a9"/>
            <w:sz w:val="28"/>
            <w:szCs w:val="28"/>
          </w:rPr>
          <w:t>.</w:t>
        </w:r>
        <w:r w:rsidR="00DA4760" w:rsidRPr="007631A7">
          <w:rPr>
            <w:rStyle w:val="a9"/>
            <w:sz w:val="28"/>
            <w:szCs w:val="28"/>
            <w:lang w:val="en-US"/>
          </w:rPr>
          <w:t>ru</w:t>
        </w:r>
      </w:hyperlink>
      <w:r w:rsidR="00DA4760" w:rsidRPr="007631A7">
        <w:rPr>
          <w:sz w:val="28"/>
          <w:szCs w:val="28"/>
        </w:rPr>
        <w:t xml:space="preserve"> с пометкой </w:t>
      </w:r>
      <w:r w:rsidR="00DA4760" w:rsidRPr="007631A7">
        <w:rPr>
          <w:i/>
          <w:sz w:val="28"/>
          <w:szCs w:val="28"/>
        </w:rPr>
        <w:t>Конкурс Проектов.</w:t>
      </w:r>
    </w:p>
    <w:p w:rsidR="0042522C" w:rsidRDefault="001A34AB" w:rsidP="001A34AB">
      <w:pPr>
        <w:pStyle w:val="a7"/>
        <w:tabs>
          <w:tab w:val="left" w:pos="-426"/>
        </w:tabs>
        <w:suppressAutoHyphens/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31A7">
        <w:rPr>
          <w:sz w:val="28"/>
          <w:szCs w:val="28"/>
        </w:rPr>
        <w:t>5.3. Публичная презентация проекта п</w:t>
      </w:r>
      <w:r>
        <w:rPr>
          <w:sz w:val="28"/>
          <w:szCs w:val="28"/>
        </w:rPr>
        <w:t xml:space="preserve">редставляет собой </w:t>
      </w:r>
      <w:r w:rsidR="00EF6A2A">
        <w:rPr>
          <w:sz w:val="28"/>
          <w:szCs w:val="28"/>
        </w:rPr>
        <w:t>публичное выступление</w:t>
      </w:r>
      <w:r w:rsidR="007631A7">
        <w:rPr>
          <w:sz w:val="28"/>
          <w:szCs w:val="28"/>
        </w:rPr>
        <w:t xml:space="preserve"> </w:t>
      </w:r>
      <w:r w:rsidR="00EF6A2A">
        <w:rPr>
          <w:sz w:val="28"/>
          <w:szCs w:val="28"/>
        </w:rPr>
        <w:t>5-7 минут</w:t>
      </w:r>
      <w:r w:rsidR="00147F53">
        <w:rPr>
          <w:sz w:val="28"/>
          <w:szCs w:val="28"/>
        </w:rPr>
        <w:t>.</w:t>
      </w:r>
      <w:r w:rsidR="00671E37">
        <w:rPr>
          <w:sz w:val="28"/>
          <w:szCs w:val="28"/>
        </w:rPr>
        <w:t xml:space="preserve"> </w:t>
      </w:r>
    </w:p>
    <w:p w:rsidR="000A7CB3" w:rsidRPr="007631A7" w:rsidRDefault="00EF6A2A" w:rsidP="001A34AB">
      <w:pPr>
        <w:pStyle w:val="Style13"/>
        <w:widowControl/>
        <w:tabs>
          <w:tab w:val="left" w:pos="0"/>
        </w:tabs>
        <w:spacing w:line="276" w:lineRule="auto"/>
        <w:ind w:left="-426" w:right="43" w:firstLine="0"/>
        <w:jc w:val="both"/>
        <w:rPr>
          <w:sz w:val="28"/>
          <w:szCs w:val="28"/>
        </w:rPr>
      </w:pPr>
      <w:r w:rsidRPr="007631A7">
        <w:rPr>
          <w:sz w:val="28"/>
          <w:szCs w:val="28"/>
        </w:rPr>
        <w:tab/>
      </w:r>
      <w:r w:rsidR="001A34AB" w:rsidRPr="007631A7">
        <w:rPr>
          <w:sz w:val="28"/>
          <w:szCs w:val="28"/>
        </w:rPr>
        <w:t>5</w:t>
      </w:r>
      <w:r w:rsidR="000A7CB3" w:rsidRPr="007631A7">
        <w:rPr>
          <w:sz w:val="28"/>
          <w:szCs w:val="28"/>
        </w:rPr>
        <w:t>.</w:t>
      </w:r>
      <w:r w:rsidR="007631A7">
        <w:rPr>
          <w:sz w:val="28"/>
          <w:szCs w:val="28"/>
        </w:rPr>
        <w:t>4</w:t>
      </w:r>
      <w:r w:rsidR="000A7CB3" w:rsidRPr="007631A7">
        <w:rPr>
          <w:sz w:val="28"/>
          <w:szCs w:val="28"/>
        </w:rPr>
        <w:t xml:space="preserve">. К экспертизе принимаются профсоюзные проекты только согласно заявленной Положением темы. </w:t>
      </w:r>
    </w:p>
    <w:p w:rsidR="000A7CB3" w:rsidRPr="000A7CB3" w:rsidRDefault="000A7CB3" w:rsidP="004151DE">
      <w:pPr>
        <w:pStyle w:val="Style13"/>
        <w:widowControl/>
        <w:tabs>
          <w:tab w:val="left" w:pos="2856"/>
        </w:tabs>
        <w:spacing w:line="276" w:lineRule="auto"/>
        <w:ind w:left="-426" w:right="43" w:firstLine="0"/>
        <w:jc w:val="both"/>
        <w:rPr>
          <w:b/>
          <w:i/>
          <w:sz w:val="28"/>
          <w:szCs w:val="28"/>
        </w:rPr>
      </w:pPr>
      <w:r w:rsidRPr="000A7CB3">
        <w:rPr>
          <w:b/>
          <w:i/>
          <w:sz w:val="28"/>
          <w:szCs w:val="28"/>
        </w:rPr>
        <w:t>Проекты, поданные не по теме профсоюзного конкурса, экспертным советом не рассматриваются.</w:t>
      </w:r>
    </w:p>
    <w:p w:rsidR="000A7CB3" w:rsidRPr="00A532C7" w:rsidRDefault="00EF6A2A" w:rsidP="004151DE">
      <w:pPr>
        <w:pStyle w:val="a7"/>
        <w:tabs>
          <w:tab w:val="left" w:pos="0"/>
        </w:tabs>
        <w:spacing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7631A7" w:rsidRPr="00A532C7">
        <w:rPr>
          <w:sz w:val="28"/>
          <w:szCs w:val="28"/>
        </w:rPr>
        <w:t>5</w:t>
      </w:r>
      <w:r w:rsidR="000A7CB3" w:rsidRPr="00A532C7">
        <w:rPr>
          <w:sz w:val="28"/>
          <w:szCs w:val="28"/>
        </w:rPr>
        <w:t>.</w:t>
      </w:r>
      <w:r w:rsidR="00671E37" w:rsidRPr="00A532C7">
        <w:rPr>
          <w:sz w:val="28"/>
          <w:szCs w:val="28"/>
        </w:rPr>
        <w:t>5</w:t>
      </w:r>
      <w:r w:rsidR="000A7CB3" w:rsidRPr="00A532C7">
        <w:rPr>
          <w:sz w:val="28"/>
          <w:szCs w:val="28"/>
        </w:rPr>
        <w:t>. Основные критерии оценки проектов:</w:t>
      </w:r>
    </w:p>
    <w:p w:rsidR="004151DE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>- соответствие содержания разработанного проекта теме;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color w:val="000000"/>
          <w:sz w:val="28"/>
          <w:szCs w:val="28"/>
        </w:rPr>
      </w:pPr>
      <w:r w:rsidRPr="00A532C7">
        <w:rPr>
          <w:sz w:val="28"/>
          <w:szCs w:val="28"/>
        </w:rPr>
        <w:t xml:space="preserve">- </w:t>
      </w:r>
      <w:r w:rsidRPr="00A532C7">
        <w:rPr>
          <w:color w:val="000000"/>
          <w:sz w:val="28"/>
          <w:szCs w:val="28"/>
        </w:rPr>
        <w:t>четкая формулировка цели и задач профсоюзного проекта;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color w:val="000000"/>
          <w:sz w:val="28"/>
          <w:szCs w:val="28"/>
        </w:rPr>
        <w:t xml:space="preserve">- </w:t>
      </w:r>
      <w:r w:rsidRPr="00A532C7">
        <w:rPr>
          <w:sz w:val="28"/>
          <w:szCs w:val="28"/>
        </w:rPr>
        <w:t>результативность и измеримость результатов проекта;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>- наличие и потенциальная эффективность стратегии дальнейшего развития проекта;</w:t>
      </w:r>
    </w:p>
    <w:p w:rsidR="00A532C7" w:rsidRPr="00A532C7" w:rsidRDefault="00A532C7" w:rsidP="00147F53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spacing w:line="276" w:lineRule="auto"/>
        <w:ind w:left="-426" w:right="34"/>
        <w:contextualSpacing/>
        <w:jc w:val="both"/>
        <w:outlineLvl w:val="0"/>
        <w:rPr>
          <w:color w:val="000000"/>
          <w:sz w:val="28"/>
          <w:szCs w:val="28"/>
        </w:rPr>
      </w:pPr>
      <w:r w:rsidRPr="00A532C7">
        <w:rPr>
          <w:color w:val="000000"/>
          <w:sz w:val="28"/>
          <w:szCs w:val="28"/>
        </w:rPr>
        <w:t>- полнота, грамотность оформления содержания проекта;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>- использование цифровых технологий в проекте</w:t>
      </w:r>
      <w:r w:rsidR="00147F53">
        <w:rPr>
          <w:sz w:val="28"/>
          <w:szCs w:val="28"/>
        </w:rPr>
        <w:t>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>- актуальность, новизна, целостность проекта;</w:t>
      </w:r>
    </w:p>
    <w:p w:rsidR="00A532C7" w:rsidRPr="00A532C7" w:rsidRDefault="00A532C7" w:rsidP="00147F53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>- оригинальность идеи;</w:t>
      </w:r>
    </w:p>
    <w:p w:rsidR="00A532C7" w:rsidRPr="00A532C7" w:rsidRDefault="00A532C7" w:rsidP="00A532C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 xml:space="preserve">- технологичность (содержание и </w:t>
      </w:r>
      <w:proofErr w:type="spellStart"/>
      <w:r w:rsidRPr="00A532C7">
        <w:rPr>
          <w:sz w:val="28"/>
          <w:szCs w:val="28"/>
        </w:rPr>
        <w:t>поэтапность</w:t>
      </w:r>
      <w:proofErr w:type="spellEnd"/>
      <w:r w:rsidRPr="00A532C7">
        <w:rPr>
          <w:sz w:val="28"/>
          <w:szCs w:val="28"/>
        </w:rPr>
        <w:t>, ресурсное обеспечение в реализации проекта)</w:t>
      </w:r>
    </w:p>
    <w:p w:rsidR="004151DE" w:rsidRPr="00A532C7" w:rsidRDefault="00A532C7" w:rsidP="00A532C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 w:rsidRPr="00A532C7">
        <w:rPr>
          <w:sz w:val="28"/>
          <w:szCs w:val="28"/>
        </w:rPr>
        <w:t xml:space="preserve">- </w:t>
      </w:r>
      <w:r w:rsidR="004151DE" w:rsidRPr="00A532C7">
        <w:rPr>
          <w:sz w:val="28"/>
          <w:szCs w:val="28"/>
        </w:rPr>
        <w:t>информационное сопровождение реализации проекта,</w:t>
      </w:r>
      <w:r w:rsidRPr="00A532C7">
        <w:rPr>
          <w:sz w:val="28"/>
          <w:szCs w:val="28"/>
        </w:rPr>
        <w:t xml:space="preserve"> </w:t>
      </w:r>
      <w:r w:rsidR="004151DE" w:rsidRPr="00A532C7">
        <w:rPr>
          <w:sz w:val="28"/>
          <w:szCs w:val="28"/>
        </w:rPr>
        <w:t>продвижение в социальных сетях, средствах массовой информации и др.,</w:t>
      </w:r>
      <w:r w:rsidRPr="00A532C7">
        <w:rPr>
          <w:sz w:val="28"/>
          <w:szCs w:val="28"/>
        </w:rPr>
        <w:t xml:space="preserve"> </w:t>
      </w:r>
      <w:r w:rsidR="004151DE" w:rsidRPr="00A532C7">
        <w:rPr>
          <w:sz w:val="28"/>
          <w:szCs w:val="28"/>
        </w:rPr>
        <w:t>подтвержденное публикациями.</w:t>
      </w:r>
    </w:p>
    <w:p w:rsidR="00A532C7" w:rsidRPr="00A532C7" w:rsidRDefault="00A532C7" w:rsidP="00A532C7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left="1080" w:right="34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</w:p>
    <w:p w:rsidR="00A532C7" w:rsidRPr="00A532C7" w:rsidRDefault="00A532C7" w:rsidP="00A532C7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ind w:right="34"/>
        <w:contextualSpacing/>
        <w:jc w:val="both"/>
        <w:outlineLvl w:val="0"/>
        <w:rPr>
          <w:i/>
          <w:sz w:val="28"/>
          <w:szCs w:val="28"/>
        </w:rPr>
      </w:pPr>
      <w:r w:rsidRPr="00A532C7">
        <w:rPr>
          <w:i/>
          <w:sz w:val="28"/>
          <w:szCs w:val="28"/>
        </w:rPr>
        <w:t>Максимальное ко</w:t>
      </w:r>
      <w:r>
        <w:rPr>
          <w:i/>
          <w:sz w:val="28"/>
          <w:szCs w:val="28"/>
        </w:rPr>
        <w:t>л</w:t>
      </w:r>
      <w:r w:rsidRPr="00A532C7">
        <w:rPr>
          <w:i/>
          <w:sz w:val="28"/>
          <w:szCs w:val="28"/>
        </w:rPr>
        <w:t xml:space="preserve">ичество баллов по каждому критерию — 10. </w:t>
      </w:r>
    </w:p>
    <w:p w:rsidR="000A7CB3" w:rsidRDefault="000A7CB3" w:rsidP="001A34AB">
      <w:pPr>
        <w:pStyle w:val="a7"/>
        <w:tabs>
          <w:tab w:val="left" w:pos="2856"/>
        </w:tabs>
        <w:spacing w:after="0" w:line="276" w:lineRule="auto"/>
        <w:ind w:left="-426"/>
        <w:rPr>
          <w:iCs/>
          <w:color w:val="000000"/>
          <w:sz w:val="28"/>
          <w:szCs w:val="28"/>
        </w:rPr>
      </w:pPr>
      <w:r w:rsidRPr="000A7CB3">
        <w:rPr>
          <w:iCs/>
          <w:color w:val="000000"/>
          <w:sz w:val="28"/>
          <w:szCs w:val="28"/>
        </w:rPr>
        <w:t xml:space="preserve">           </w:t>
      </w:r>
    </w:p>
    <w:p w:rsidR="00EF6A2A" w:rsidRDefault="007631A7" w:rsidP="001A34AB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spacing w:line="276" w:lineRule="auto"/>
        <w:ind w:left="-426" w:right="34"/>
        <w:contextualSpacing/>
        <w:jc w:val="center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6</w:t>
      </w:r>
      <w:r w:rsidR="000A6CCE">
        <w:rPr>
          <w:b/>
          <w:color w:val="000000"/>
          <w:spacing w:val="-1"/>
          <w:sz w:val="28"/>
          <w:szCs w:val="28"/>
        </w:rPr>
        <w:t>.</w:t>
      </w:r>
      <w:r w:rsidR="00671E37" w:rsidRPr="00671E37">
        <w:rPr>
          <w:b/>
          <w:color w:val="000000"/>
          <w:spacing w:val="-1"/>
          <w:sz w:val="28"/>
          <w:szCs w:val="28"/>
        </w:rPr>
        <w:t xml:space="preserve"> Требования, предъявляемые к проекту</w:t>
      </w:r>
    </w:p>
    <w:p w:rsidR="007631A7" w:rsidRDefault="007631A7" w:rsidP="001A34AB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spacing w:line="276" w:lineRule="auto"/>
        <w:ind w:left="-426" w:right="34"/>
        <w:contextualSpacing/>
        <w:jc w:val="center"/>
        <w:outlineLvl w:val="0"/>
        <w:rPr>
          <w:b/>
          <w:color w:val="000000"/>
          <w:spacing w:val="-1"/>
          <w:sz w:val="28"/>
          <w:szCs w:val="28"/>
        </w:rPr>
      </w:pPr>
    </w:p>
    <w:p w:rsidR="00EF6A2A" w:rsidRDefault="00EF6A2A" w:rsidP="001A34AB">
      <w:pPr>
        <w:widowControl w:val="0"/>
        <w:shd w:val="clear" w:color="auto" w:fill="FFFFFF"/>
        <w:tabs>
          <w:tab w:val="left" w:pos="0"/>
          <w:tab w:val="left" w:pos="2856"/>
        </w:tabs>
        <w:spacing w:line="276" w:lineRule="auto"/>
        <w:ind w:left="-425" w:right="34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7631A7">
        <w:rPr>
          <w:color w:val="000000"/>
          <w:spacing w:val="-1"/>
          <w:sz w:val="28"/>
          <w:szCs w:val="28"/>
        </w:rPr>
        <w:t>6</w:t>
      </w:r>
      <w:r w:rsidR="000A6CCE">
        <w:rPr>
          <w:color w:val="000000"/>
          <w:spacing w:val="-1"/>
          <w:sz w:val="28"/>
          <w:szCs w:val="28"/>
        </w:rPr>
        <w:t>.1.</w:t>
      </w:r>
      <w:r w:rsidR="00671E37" w:rsidRPr="00671E37">
        <w:rPr>
          <w:color w:val="000000"/>
          <w:spacing w:val="-1"/>
          <w:sz w:val="28"/>
          <w:szCs w:val="28"/>
        </w:rPr>
        <w:t xml:space="preserve"> </w:t>
      </w:r>
      <w:r w:rsidR="007875F3">
        <w:rPr>
          <w:color w:val="000000"/>
          <w:spacing w:val="-1"/>
          <w:sz w:val="28"/>
          <w:szCs w:val="28"/>
        </w:rPr>
        <w:t xml:space="preserve">Проект должен содержать паспорт согласно </w:t>
      </w:r>
      <w:r w:rsidR="007875F3" w:rsidRPr="007875F3">
        <w:rPr>
          <w:i/>
          <w:color w:val="000000"/>
          <w:spacing w:val="-1"/>
          <w:sz w:val="28"/>
          <w:szCs w:val="28"/>
        </w:rPr>
        <w:t>Приложению 2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F6A2A" w:rsidRPr="00EF6A2A" w:rsidRDefault="00EF6A2A" w:rsidP="001A34AB">
      <w:pPr>
        <w:widowControl w:val="0"/>
        <w:shd w:val="clear" w:color="auto" w:fill="FFFFFF"/>
        <w:tabs>
          <w:tab w:val="left" w:pos="0"/>
          <w:tab w:val="left" w:pos="2856"/>
        </w:tabs>
        <w:spacing w:line="276" w:lineRule="auto"/>
        <w:ind w:left="-425" w:right="34"/>
        <w:contextualSpacing/>
        <w:jc w:val="both"/>
        <w:outlineLvl w:val="0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7631A7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.2. </w:t>
      </w:r>
      <w:r w:rsidRPr="00EF6A2A">
        <w:rPr>
          <w:color w:val="000000"/>
          <w:spacing w:val="-1"/>
          <w:sz w:val="28"/>
          <w:szCs w:val="28"/>
        </w:rPr>
        <w:t>Работа выполняется печатным способом с использованием компьютера и принтера на одной стороне листа белой бумаги формата А</w:t>
      </w:r>
      <w:proofErr w:type="gramStart"/>
      <w:r w:rsidRPr="00EF6A2A">
        <w:rPr>
          <w:color w:val="000000"/>
          <w:spacing w:val="-1"/>
          <w:sz w:val="28"/>
          <w:szCs w:val="28"/>
        </w:rPr>
        <w:t>4</w:t>
      </w:r>
      <w:proofErr w:type="gramEnd"/>
      <w:r w:rsidRPr="00EF6A2A">
        <w:rPr>
          <w:color w:val="000000"/>
          <w:spacing w:val="-1"/>
          <w:sz w:val="28"/>
          <w:szCs w:val="28"/>
        </w:rPr>
        <w:t xml:space="preserve">. </w:t>
      </w:r>
      <w:r w:rsidRPr="00EF6A2A">
        <w:rPr>
          <w:spacing w:val="-1"/>
          <w:sz w:val="28"/>
          <w:szCs w:val="28"/>
        </w:rPr>
        <w:t xml:space="preserve">Текст набирается в программе в </w:t>
      </w:r>
      <w:proofErr w:type="spellStart"/>
      <w:r w:rsidRPr="00EF6A2A">
        <w:rPr>
          <w:spacing w:val="-1"/>
          <w:sz w:val="28"/>
          <w:szCs w:val="28"/>
        </w:rPr>
        <w:t>Microsoft</w:t>
      </w:r>
      <w:proofErr w:type="spellEnd"/>
      <w:r w:rsidRPr="00EF6A2A">
        <w:rPr>
          <w:spacing w:val="-1"/>
          <w:sz w:val="28"/>
          <w:szCs w:val="28"/>
        </w:rPr>
        <w:t xml:space="preserve"> </w:t>
      </w:r>
      <w:proofErr w:type="spellStart"/>
      <w:r w:rsidRPr="00EF6A2A">
        <w:rPr>
          <w:spacing w:val="-1"/>
          <w:sz w:val="28"/>
          <w:szCs w:val="28"/>
        </w:rPr>
        <w:t>Office</w:t>
      </w:r>
      <w:proofErr w:type="spellEnd"/>
      <w:r w:rsidRPr="00EF6A2A">
        <w:rPr>
          <w:spacing w:val="-1"/>
          <w:sz w:val="28"/>
          <w:szCs w:val="28"/>
        </w:rPr>
        <w:t xml:space="preserve"> </w:t>
      </w:r>
      <w:proofErr w:type="spellStart"/>
      <w:r w:rsidRPr="00EF6A2A">
        <w:rPr>
          <w:spacing w:val="-1"/>
          <w:sz w:val="28"/>
          <w:szCs w:val="28"/>
        </w:rPr>
        <w:t>Word</w:t>
      </w:r>
      <w:proofErr w:type="spellEnd"/>
      <w:r w:rsidRPr="00EF6A2A">
        <w:rPr>
          <w:spacing w:val="-1"/>
          <w:sz w:val="28"/>
          <w:szCs w:val="28"/>
        </w:rPr>
        <w:t xml:space="preserve">. </w:t>
      </w:r>
    </w:p>
    <w:p w:rsidR="00EF6A2A" w:rsidRPr="00EF6A2A" w:rsidRDefault="00EF6A2A" w:rsidP="001A34AB">
      <w:pPr>
        <w:widowControl w:val="0"/>
        <w:shd w:val="clear" w:color="auto" w:fill="FFFFFF"/>
        <w:tabs>
          <w:tab w:val="left" w:pos="0"/>
          <w:tab w:val="left" w:pos="2856"/>
        </w:tabs>
        <w:spacing w:line="276" w:lineRule="auto"/>
        <w:ind w:left="-425" w:right="34"/>
        <w:contextualSpacing/>
        <w:jc w:val="both"/>
        <w:outlineLvl w:val="0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7631A7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.3. </w:t>
      </w:r>
      <w:r w:rsidR="000A6CCE" w:rsidRPr="00671E37">
        <w:rPr>
          <w:color w:val="000000"/>
          <w:spacing w:val="-1"/>
          <w:sz w:val="28"/>
          <w:szCs w:val="28"/>
        </w:rPr>
        <w:t xml:space="preserve">Текст проекта должен быть оформлен через 1,5 </w:t>
      </w:r>
      <w:proofErr w:type="gramStart"/>
      <w:r w:rsidR="000A6CCE" w:rsidRPr="00671E37">
        <w:rPr>
          <w:color w:val="000000"/>
          <w:spacing w:val="-1"/>
          <w:sz w:val="28"/>
          <w:szCs w:val="28"/>
        </w:rPr>
        <w:t>междустрочных</w:t>
      </w:r>
      <w:proofErr w:type="gramEnd"/>
      <w:r w:rsidR="000A6CCE" w:rsidRPr="00671E37">
        <w:rPr>
          <w:color w:val="000000"/>
          <w:spacing w:val="-1"/>
          <w:sz w:val="28"/>
          <w:szCs w:val="28"/>
        </w:rPr>
        <w:t xml:space="preserve"> интервала,  шрифт </w:t>
      </w:r>
      <w:proofErr w:type="spellStart"/>
      <w:r w:rsidR="000A6CCE" w:rsidRPr="00671E37">
        <w:rPr>
          <w:color w:val="000000"/>
          <w:spacing w:val="-1"/>
          <w:sz w:val="28"/>
          <w:szCs w:val="28"/>
        </w:rPr>
        <w:t>Times</w:t>
      </w:r>
      <w:proofErr w:type="spellEnd"/>
      <w:r w:rsidR="000A6CCE" w:rsidRPr="00671E3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0A6CCE" w:rsidRPr="00671E37">
        <w:rPr>
          <w:color w:val="000000"/>
          <w:spacing w:val="-1"/>
          <w:sz w:val="28"/>
          <w:szCs w:val="28"/>
        </w:rPr>
        <w:t>New</w:t>
      </w:r>
      <w:proofErr w:type="spellEnd"/>
      <w:r w:rsidR="000A6CCE" w:rsidRPr="00671E3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0A6CCE" w:rsidRPr="00671E37">
        <w:rPr>
          <w:color w:val="000000"/>
          <w:spacing w:val="-1"/>
          <w:sz w:val="28"/>
          <w:szCs w:val="28"/>
        </w:rPr>
        <w:t>Roman</w:t>
      </w:r>
      <w:proofErr w:type="spellEnd"/>
      <w:r w:rsidR="000A6CCE" w:rsidRPr="00671E37">
        <w:rPr>
          <w:color w:val="000000"/>
          <w:spacing w:val="-1"/>
          <w:sz w:val="28"/>
          <w:szCs w:val="28"/>
        </w:rPr>
        <w:t xml:space="preserve"> 14 </w:t>
      </w:r>
      <w:proofErr w:type="spellStart"/>
      <w:r w:rsidR="000A6CCE" w:rsidRPr="00671E37">
        <w:rPr>
          <w:color w:val="000000"/>
          <w:spacing w:val="-1"/>
          <w:sz w:val="28"/>
          <w:szCs w:val="28"/>
        </w:rPr>
        <w:t>пт</w:t>
      </w:r>
      <w:proofErr w:type="spellEnd"/>
      <w:r w:rsidR="000A6CCE" w:rsidRPr="00671E37">
        <w:rPr>
          <w:color w:val="000000"/>
          <w:spacing w:val="-1"/>
          <w:sz w:val="28"/>
          <w:szCs w:val="28"/>
        </w:rPr>
        <w:t xml:space="preserve"> – основно</w:t>
      </w:r>
      <w:r w:rsidR="009444A3">
        <w:rPr>
          <w:color w:val="000000"/>
          <w:spacing w:val="-1"/>
          <w:sz w:val="28"/>
          <w:szCs w:val="28"/>
        </w:rPr>
        <w:t xml:space="preserve">й текст, 10 </w:t>
      </w:r>
      <w:proofErr w:type="spellStart"/>
      <w:r w:rsidR="009444A3">
        <w:rPr>
          <w:color w:val="000000"/>
          <w:spacing w:val="-1"/>
          <w:sz w:val="28"/>
          <w:szCs w:val="28"/>
        </w:rPr>
        <w:t>пт</w:t>
      </w:r>
      <w:proofErr w:type="spellEnd"/>
      <w:r w:rsidR="009444A3">
        <w:rPr>
          <w:color w:val="000000"/>
          <w:spacing w:val="-1"/>
          <w:sz w:val="28"/>
          <w:szCs w:val="28"/>
        </w:rPr>
        <w:t xml:space="preserve"> – таблицы, схемы</w:t>
      </w:r>
      <w:r w:rsidR="000A6CCE" w:rsidRPr="00671E37">
        <w:rPr>
          <w:color w:val="000000"/>
          <w:spacing w:val="-1"/>
          <w:sz w:val="28"/>
          <w:szCs w:val="28"/>
        </w:rPr>
        <w:t xml:space="preserve">. </w:t>
      </w:r>
    </w:p>
    <w:p w:rsidR="00EF6A2A" w:rsidRDefault="00EF6A2A" w:rsidP="001A34AB">
      <w:pPr>
        <w:pStyle w:val="a7"/>
        <w:tabs>
          <w:tab w:val="left" w:pos="0"/>
        </w:tabs>
        <w:spacing w:after="0" w:line="276" w:lineRule="auto"/>
        <w:ind w:left="-426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7631A7">
        <w:rPr>
          <w:color w:val="000000"/>
          <w:spacing w:val="-1"/>
          <w:sz w:val="28"/>
          <w:szCs w:val="28"/>
        </w:rPr>
        <w:t>6</w:t>
      </w:r>
      <w:r w:rsidR="000A6CCE">
        <w:rPr>
          <w:color w:val="000000"/>
          <w:spacing w:val="-1"/>
          <w:sz w:val="28"/>
          <w:szCs w:val="28"/>
        </w:rPr>
        <w:t>.</w:t>
      </w:r>
      <w:r w:rsidR="007631A7">
        <w:rPr>
          <w:color w:val="000000"/>
          <w:spacing w:val="-1"/>
          <w:sz w:val="28"/>
          <w:szCs w:val="28"/>
        </w:rPr>
        <w:t>4</w:t>
      </w:r>
      <w:r w:rsidR="000A6CCE" w:rsidRPr="000A6CCE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Страницы нумеруются арабскими цифрами, соблюдая сквозную нумерацию по всему тексту. Номер страницы проставляется в центре нижней части листа без точки. Титульный ли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ючается в общую нумерацию страниц. Номер страницы на титульном листе не проставляется. Иллюстрации и таблицы, расположенные на отдельных листах, включают в общую нумерацию страниц.</w:t>
      </w:r>
    </w:p>
    <w:p w:rsidR="007631A7" w:rsidRDefault="00EF6A2A" w:rsidP="001A34AB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spacing w:line="276" w:lineRule="auto"/>
        <w:ind w:left="-426" w:right="34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 w:rsidR="007631A7">
        <w:rPr>
          <w:color w:val="000000"/>
          <w:spacing w:val="-1"/>
          <w:sz w:val="28"/>
          <w:szCs w:val="28"/>
        </w:rPr>
        <w:t>6</w:t>
      </w:r>
      <w:r w:rsidR="000A6CCE">
        <w:rPr>
          <w:color w:val="000000"/>
          <w:spacing w:val="-1"/>
          <w:sz w:val="28"/>
          <w:szCs w:val="28"/>
        </w:rPr>
        <w:t>.</w:t>
      </w:r>
      <w:r w:rsidR="007631A7">
        <w:rPr>
          <w:color w:val="000000"/>
          <w:spacing w:val="-1"/>
          <w:sz w:val="28"/>
          <w:szCs w:val="28"/>
        </w:rPr>
        <w:t>5</w:t>
      </w:r>
      <w:r w:rsidR="000A6CCE">
        <w:rPr>
          <w:color w:val="000000"/>
          <w:spacing w:val="-1"/>
          <w:sz w:val="28"/>
          <w:szCs w:val="28"/>
        </w:rPr>
        <w:t>.</w:t>
      </w:r>
      <w:r w:rsidR="00671E37" w:rsidRPr="00671E37">
        <w:rPr>
          <w:color w:val="000000"/>
          <w:spacing w:val="-1"/>
          <w:sz w:val="28"/>
          <w:szCs w:val="28"/>
        </w:rPr>
        <w:t xml:space="preserve"> Текст желательно иллюстрировать графиками, схемами. Объемный цифровой материал должен быть сведен в таблицы. </w:t>
      </w:r>
    </w:p>
    <w:p w:rsidR="00671E37" w:rsidRPr="00671E37" w:rsidRDefault="007631A7" w:rsidP="001A34AB">
      <w:pPr>
        <w:widowControl w:val="0"/>
        <w:shd w:val="clear" w:color="auto" w:fill="FFFFFF"/>
        <w:tabs>
          <w:tab w:val="left" w:pos="0"/>
          <w:tab w:val="left" w:pos="2856"/>
        </w:tabs>
        <w:autoSpaceDE w:val="0"/>
        <w:autoSpaceDN w:val="0"/>
        <w:adjustRightInd w:val="0"/>
        <w:spacing w:line="276" w:lineRule="auto"/>
        <w:ind w:left="-426" w:right="34"/>
        <w:contextualSpacing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6.6. </w:t>
      </w:r>
      <w:r w:rsidR="00671E37" w:rsidRPr="00671E37">
        <w:rPr>
          <w:color w:val="000000"/>
          <w:spacing w:val="-1"/>
          <w:sz w:val="28"/>
          <w:szCs w:val="28"/>
        </w:rPr>
        <w:t xml:space="preserve">Титульный лист должен быть оформлен согласно </w:t>
      </w:r>
      <w:r w:rsidR="00671E37" w:rsidRPr="007875F3">
        <w:rPr>
          <w:i/>
          <w:color w:val="000000"/>
          <w:spacing w:val="-1"/>
          <w:sz w:val="28"/>
          <w:szCs w:val="28"/>
        </w:rPr>
        <w:t>Приложению</w:t>
      </w:r>
      <w:r w:rsidR="007875F3" w:rsidRPr="007875F3">
        <w:rPr>
          <w:i/>
          <w:color w:val="000000"/>
          <w:spacing w:val="-1"/>
          <w:sz w:val="28"/>
          <w:szCs w:val="28"/>
        </w:rPr>
        <w:t xml:space="preserve"> 3</w:t>
      </w:r>
      <w:r w:rsidR="00671E37" w:rsidRPr="007875F3">
        <w:rPr>
          <w:i/>
          <w:color w:val="000000"/>
          <w:spacing w:val="-1"/>
          <w:sz w:val="28"/>
          <w:szCs w:val="28"/>
        </w:rPr>
        <w:t>.</w:t>
      </w:r>
      <w:r w:rsidR="00671E37" w:rsidRPr="00671E37">
        <w:rPr>
          <w:color w:val="000000"/>
          <w:spacing w:val="-1"/>
          <w:sz w:val="28"/>
          <w:szCs w:val="28"/>
        </w:rPr>
        <w:t xml:space="preserve"> </w:t>
      </w:r>
    </w:p>
    <w:p w:rsidR="00A532C7" w:rsidRDefault="00A532C7" w:rsidP="001A34AB">
      <w:pPr>
        <w:pStyle w:val="a7"/>
        <w:tabs>
          <w:tab w:val="left" w:pos="2856"/>
        </w:tabs>
        <w:spacing w:after="0" w:line="276" w:lineRule="auto"/>
        <w:ind w:left="-426"/>
        <w:jc w:val="center"/>
        <w:rPr>
          <w:iCs/>
          <w:color w:val="000000"/>
          <w:sz w:val="28"/>
          <w:szCs w:val="28"/>
        </w:rPr>
      </w:pPr>
    </w:p>
    <w:p w:rsidR="000A7CB3" w:rsidRDefault="007631A7" w:rsidP="001A34AB">
      <w:pPr>
        <w:pStyle w:val="a7"/>
        <w:tabs>
          <w:tab w:val="left" w:pos="2856"/>
        </w:tabs>
        <w:spacing w:after="0"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A7CB3" w:rsidRPr="000A7CB3">
        <w:rPr>
          <w:b/>
          <w:sz w:val="28"/>
          <w:szCs w:val="28"/>
        </w:rPr>
        <w:t>. Подведение итогов и награждение победителей конкурса проектов</w:t>
      </w:r>
    </w:p>
    <w:p w:rsidR="007631A7" w:rsidRPr="000A7CB3" w:rsidRDefault="007631A7" w:rsidP="001A34AB">
      <w:pPr>
        <w:pStyle w:val="a7"/>
        <w:tabs>
          <w:tab w:val="left" w:pos="2856"/>
        </w:tabs>
        <w:spacing w:after="0" w:line="276" w:lineRule="auto"/>
        <w:ind w:left="-426"/>
        <w:jc w:val="center"/>
        <w:rPr>
          <w:b/>
          <w:sz w:val="28"/>
          <w:szCs w:val="28"/>
        </w:rPr>
      </w:pPr>
    </w:p>
    <w:p w:rsidR="000A7CB3" w:rsidRPr="000A7CB3" w:rsidRDefault="007631A7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A7CB3" w:rsidRPr="000A7C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0A7CB3" w:rsidRPr="000A7CB3">
        <w:rPr>
          <w:sz w:val="28"/>
          <w:szCs w:val="28"/>
        </w:rPr>
        <w:t xml:space="preserve">По результатам проведения </w:t>
      </w:r>
      <w:r w:rsidR="00671E37">
        <w:rPr>
          <w:sz w:val="28"/>
          <w:szCs w:val="28"/>
        </w:rPr>
        <w:t>К</w:t>
      </w:r>
      <w:r w:rsidR="000A7CB3" w:rsidRPr="000A7CB3">
        <w:rPr>
          <w:sz w:val="28"/>
          <w:szCs w:val="28"/>
        </w:rPr>
        <w:t xml:space="preserve">онкурса определяются абсолютные победители. </w:t>
      </w:r>
      <w:r w:rsidR="000A7CB3" w:rsidRPr="00806180">
        <w:rPr>
          <w:b/>
          <w:i/>
          <w:sz w:val="28"/>
          <w:szCs w:val="28"/>
        </w:rPr>
        <w:t>Все участники</w:t>
      </w:r>
      <w:r w:rsidR="000A7CB3" w:rsidRPr="000A7CB3">
        <w:rPr>
          <w:sz w:val="28"/>
          <w:szCs w:val="28"/>
        </w:rPr>
        <w:t xml:space="preserve"> </w:t>
      </w:r>
      <w:r w:rsidR="00671E37">
        <w:rPr>
          <w:sz w:val="28"/>
          <w:szCs w:val="28"/>
        </w:rPr>
        <w:t>К</w:t>
      </w:r>
      <w:r w:rsidR="000A7CB3" w:rsidRPr="000A7CB3">
        <w:rPr>
          <w:sz w:val="28"/>
          <w:szCs w:val="28"/>
        </w:rPr>
        <w:t xml:space="preserve">онкурса, не ставшие победителями, получают дипломы участника </w:t>
      </w:r>
      <w:r w:rsidR="00671E37">
        <w:rPr>
          <w:sz w:val="28"/>
          <w:szCs w:val="28"/>
        </w:rPr>
        <w:t>К</w:t>
      </w:r>
      <w:r w:rsidR="000A7CB3" w:rsidRPr="000A7CB3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147F53" w:rsidRDefault="007631A7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A7CB3" w:rsidRPr="000A7CB3">
        <w:rPr>
          <w:sz w:val="28"/>
          <w:szCs w:val="28"/>
        </w:rPr>
        <w:t xml:space="preserve">.2. </w:t>
      </w:r>
      <w:r w:rsidR="000A7CB3" w:rsidRPr="000A7CB3">
        <w:rPr>
          <w:b/>
          <w:i/>
          <w:sz w:val="28"/>
          <w:szCs w:val="28"/>
        </w:rPr>
        <w:t xml:space="preserve">Победители </w:t>
      </w:r>
      <w:r w:rsidR="00956820">
        <w:rPr>
          <w:sz w:val="28"/>
          <w:szCs w:val="28"/>
        </w:rPr>
        <w:t>Конкурса</w:t>
      </w:r>
      <w:r w:rsidR="000A7CB3" w:rsidRPr="000A7CB3">
        <w:rPr>
          <w:sz w:val="28"/>
          <w:szCs w:val="28"/>
        </w:rPr>
        <w:t xml:space="preserve"> награждаются Дипломами и  финансовым</w:t>
      </w:r>
      <w:r>
        <w:rPr>
          <w:sz w:val="28"/>
          <w:szCs w:val="28"/>
        </w:rPr>
        <w:t xml:space="preserve"> поощрением</w:t>
      </w:r>
      <w:r w:rsidR="00147F53">
        <w:rPr>
          <w:sz w:val="28"/>
          <w:szCs w:val="28"/>
        </w:rPr>
        <w:t xml:space="preserve">: </w:t>
      </w: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3 000 рублей; </w:t>
      </w: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2 000 рублей; </w:t>
      </w:r>
    </w:p>
    <w:p w:rsidR="000A7CB3" w:rsidRPr="000A7CB3" w:rsidRDefault="003D1CCA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F53">
        <w:rPr>
          <w:sz w:val="28"/>
          <w:szCs w:val="28"/>
        </w:rPr>
        <w:t xml:space="preserve"> место – 1 000 ру</w:t>
      </w:r>
      <w:bookmarkStart w:id="0" w:name="_GoBack"/>
      <w:bookmarkEnd w:id="0"/>
      <w:r w:rsidR="00147F53">
        <w:rPr>
          <w:sz w:val="28"/>
          <w:szCs w:val="28"/>
        </w:rPr>
        <w:t>блей.</w:t>
      </w:r>
    </w:p>
    <w:p w:rsidR="000A7CB3" w:rsidRDefault="007631A7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0A7CB3" w:rsidRPr="000A7CB3">
        <w:rPr>
          <w:sz w:val="28"/>
          <w:szCs w:val="28"/>
        </w:rPr>
        <w:t xml:space="preserve">Оргкомитет конкурса проектов имеет право принимать решение о вручении специальных призов участникам третьего этапа конкурса. </w:t>
      </w: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9444A3" w:rsidRDefault="009444A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9444A3" w:rsidRDefault="009444A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p w:rsidR="00147F53" w:rsidRPr="00591384" w:rsidRDefault="00147F53" w:rsidP="00591384">
      <w:pPr>
        <w:pStyle w:val="a7"/>
        <w:tabs>
          <w:tab w:val="left" w:pos="0"/>
        </w:tabs>
        <w:spacing w:after="0" w:line="276" w:lineRule="auto"/>
        <w:ind w:left="-426"/>
        <w:jc w:val="center"/>
        <w:rPr>
          <w:b/>
          <w:sz w:val="28"/>
          <w:szCs w:val="28"/>
        </w:rPr>
      </w:pPr>
      <w:r w:rsidRPr="00591384">
        <w:rPr>
          <w:b/>
          <w:sz w:val="28"/>
          <w:szCs w:val="28"/>
        </w:rPr>
        <w:lastRenderedPageBreak/>
        <w:t>СОСТАВ</w:t>
      </w:r>
    </w:p>
    <w:p w:rsidR="00591384" w:rsidRDefault="00591384" w:rsidP="00591384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91384">
        <w:rPr>
          <w:b/>
          <w:sz w:val="28"/>
          <w:szCs w:val="28"/>
        </w:rPr>
        <w:t>онкурсной комиссии по оцениванию проектов</w:t>
      </w:r>
    </w:p>
    <w:p w:rsidR="00591384" w:rsidRPr="00591384" w:rsidRDefault="00591384" w:rsidP="00591384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591384">
        <w:rPr>
          <w:b/>
          <w:sz w:val="28"/>
          <w:szCs w:val="28"/>
        </w:rPr>
        <w:t xml:space="preserve"> «Стратегия развития </w:t>
      </w:r>
      <w:proofErr w:type="gramStart"/>
      <w:r w:rsidRPr="00591384">
        <w:rPr>
          <w:b/>
          <w:sz w:val="28"/>
          <w:szCs w:val="28"/>
        </w:rPr>
        <w:t>первичной</w:t>
      </w:r>
      <w:proofErr w:type="gramEnd"/>
      <w:r w:rsidRPr="00591384">
        <w:rPr>
          <w:b/>
          <w:sz w:val="28"/>
          <w:szCs w:val="28"/>
        </w:rPr>
        <w:t xml:space="preserve"> профсоюзной</w:t>
      </w:r>
    </w:p>
    <w:p w:rsidR="00591384" w:rsidRPr="00591384" w:rsidRDefault="00591384" w:rsidP="00591384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591384">
        <w:rPr>
          <w:b/>
          <w:sz w:val="28"/>
          <w:szCs w:val="28"/>
        </w:rPr>
        <w:t>организации в рамках цифровизации Профсоюза»</w:t>
      </w:r>
    </w:p>
    <w:p w:rsidR="00147F53" w:rsidRDefault="00147F53" w:rsidP="007631A7">
      <w:pPr>
        <w:pStyle w:val="a7"/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91384" w:rsidTr="00BA3243">
        <w:tc>
          <w:tcPr>
            <w:tcW w:w="3510" w:type="dxa"/>
          </w:tcPr>
          <w:p w:rsidR="00591384" w:rsidRDefault="00591384" w:rsidP="00CC45A6">
            <w:pPr>
              <w:spacing w:line="276" w:lineRule="auto"/>
            </w:pPr>
            <w:r>
              <w:rPr>
                <w:sz w:val="28"/>
                <w:szCs w:val="28"/>
              </w:rPr>
              <w:t xml:space="preserve">Мартынова </w:t>
            </w:r>
          </w:p>
          <w:p w:rsidR="00591384" w:rsidRDefault="00591384" w:rsidP="00CC45A6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Ансастасия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61" w:type="dxa"/>
          </w:tcPr>
          <w:p w:rsidR="00591384" w:rsidRDefault="00591384" w:rsidP="00CC45A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председатель Тамбовской городской профсоюзной организации работников народного образования и науки</w:t>
            </w:r>
          </w:p>
        </w:tc>
      </w:tr>
      <w:tr w:rsidR="00591384" w:rsidTr="00BA3243">
        <w:tc>
          <w:tcPr>
            <w:tcW w:w="3510" w:type="dxa"/>
          </w:tcPr>
          <w:p w:rsidR="00591384" w:rsidRDefault="00591384" w:rsidP="00CC45A6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Хорошкова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1384" w:rsidRDefault="00591384" w:rsidP="00CC45A6">
            <w:pPr>
              <w:spacing w:line="276" w:lineRule="auto"/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061" w:type="dxa"/>
          </w:tcPr>
          <w:p w:rsidR="00591384" w:rsidRDefault="00591384" w:rsidP="00CC45A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- главный специалист </w:t>
            </w:r>
            <w:proofErr w:type="gramStart"/>
            <w:r>
              <w:rPr>
                <w:sz w:val="28"/>
                <w:szCs w:val="28"/>
              </w:rPr>
              <w:t>аппарата Тамбовской областной организации Профессионального союза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 Российской Федерации</w:t>
            </w:r>
            <w:r w:rsidR="00CC45A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91384" w:rsidTr="00BA3243">
        <w:tc>
          <w:tcPr>
            <w:tcW w:w="3510" w:type="dxa"/>
          </w:tcPr>
          <w:p w:rsidR="00591384" w:rsidRDefault="00BA3243" w:rsidP="00CC45A6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</w:p>
          <w:p w:rsidR="00BA3243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061" w:type="dxa"/>
          </w:tcPr>
          <w:p w:rsidR="00591384" w:rsidRDefault="00BA3243" w:rsidP="00CC45A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учитель русского языка и литературы МАОУ ЦО №13, председатель Совета молодых педагогов при Тамбовской городской профсоюзной организации работников народного образования и науки города Тамбова</w:t>
            </w:r>
          </w:p>
        </w:tc>
      </w:tr>
      <w:tr w:rsidR="00591384" w:rsidTr="00BA3243">
        <w:tc>
          <w:tcPr>
            <w:tcW w:w="3510" w:type="dxa"/>
          </w:tcPr>
          <w:p w:rsidR="00591384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Бучнева</w:t>
            </w:r>
          </w:p>
          <w:p w:rsidR="00BA3243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6061" w:type="dxa"/>
          </w:tcPr>
          <w:p w:rsidR="00591384" w:rsidRDefault="00BA3243" w:rsidP="00CC45A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музыкальный руководитель, председатель ППО МБДОУ «Детский сад №52 «Маячок»</w:t>
            </w:r>
          </w:p>
        </w:tc>
      </w:tr>
      <w:tr w:rsidR="00591384" w:rsidTr="00BA3243">
        <w:tc>
          <w:tcPr>
            <w:tcW w:w="3510" w:type="dxa"/>
          </w:tcPr>
          <w:p w:rsidR="00CC45A6" w:rsidRDefault="00CC45A6" w:rsidP="00CC45A6">
            <w:pPr>
              <w:spacing w:line="276" w:lineRule="auto"/>
            </w:pPr>
          </w:p>
          <w:p w:rsidR="00591384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BA3243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061" w:type="dxa"/>
          </w:tcPr>
          <w:p w:rsidR="00CC45A6" w:rsidRDefault="00CC45A6" w:rsidP="00CC45A6">
            <w:pPr>
              <w:spacing w:line="276" w:lineRule="auto"/>
              <w:jc w:val="both"/>
            </w:pPr>
          </w:p>
          <w:p w:rsidR="00591384" w:rsidRDefault="00BA3243" w:rsidP="00D270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учитель</w:t>
            </w:r>
            <w:r w:rsidR="00CC45A6">
              <w:rPr>
                <w:sz w:val="28"/>
                <w:szCs w:val="28"/>
              </w:rPr>
              <w:t xml:space="preserve">, </w:t>
            </w:r>
            <w:r w:rsidR="00D270BF">
              <w:rPr>
                <w:sz w:val="28"/>
                <w:szCs w:val="28"/>
              </w:rPr>
              <w:t>штатный юрист Профсоюза</w:t>
            </w:r>
          </w:p>
        </w:tc>
      </w:tr>
      <w:tr w:rsidR="00591384" w:rsidTr="00BA3243">
        <w:tc>
          <w:tcPr>
            <w:tcW w:w="3510" w:type="dxa"/>
          </w:tcPr>
          <w:p w:rsidR="00CC45A6" w:rsidRDefault="00CC45A6" w:rsidP="00CC45A6">
            <w:pPr>
              <w:spacing w:line="276" w:lineRule="auto"/>
            </w:pPr>
          </w:p>
          <w:p w:rsidR="00591384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Костина</w:t>
            </w:r>
          </w:p>
          <w:p w:rsidR="00BA3243" w:rsidRDefault="00BA3243" w:rsidP="00CC45A6">
            <w:pPr>
              <w:spacing w:line="276" w:lineRule="auto"/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061" w:type="dxa"/>
          </w:tcPr>
          <w:p w:rsidR="00CC45A6" w:rsidRDefault="00CC45A6" w:rsidP="00CC45A6">
            <w:pPr>
              <w:spacing w:line="276" w:lineRule="auto"/>
              <w:jc w:val="both"/>
            </w:pPr>
          </w:p>
          <w:p w:rsidR="00591384" w:rsidRDefault="00BA3243" w:rsidP="00CC45A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инструктор-методист</w:t>
            </w:r>
            <w:r w:rsidR="00CC45A6">
              <w:rPr>
                <w:sz w:val="28"/>
                <w:szCs w:val="28"/>
              </w:rPr>
              <w:t>, председатель ППО</w:t>
            </w:r>
            <w:r>
              <w:rPr>
                <w:sz w:val="28"/>
                <w:szCs w:val="28"/>
              </w:rPr>
              <w:t xml:space="preserve"> МАУ ДО ДЮСШ №5</w:t>
            </w:r>
          </w:p>
        </w:tc>
      </w:tr>
    </w:tbl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CC45A6" w:rsidRDefault="00CC45A6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jc w:val="right"/>
        <w:rPr>
          <w:sz w:val="28"/>
          <w:szCs w:val="28"/>
        </w:rPr>
      </w:pPr>
      <w:r>
        <w:lastRenderedPageBreak/>
        <w:t>Приложение 1</w:t>
      </w:r>
    </w:p>
    <w:p w:rsidR="00DA4760" w:rsidRDefault="00DA4760" w:rsidP="001A34AB">
      <w:pPr>
        <w:spacing w:line="276" w:lineRule="auto"/>
        <w:jc w:val="center"/>
        <w:rPr>
          <w:b/>
          <w:sz w:val="28"/>
          <w:szCs w:val="28"/>
        </w:rPr>
      </w:pPr>
      <w:r w:rsidRPr="00556317">
        <w:rPr>
          <w:b/>
          <w:sz w:val="28"/>
          <w:szCs w:val="28"/>
        </w:rPr>
        <w:t xml:space="preserve">Заявка </w:t>
      </w:r>
    </w:p>
    <w:p w:rsidR="00DA4760" w:rsidRPr="000A7CB3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55631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</w:t>
      </w:r>
      <w:r w:rsidRPr="00556317">
        <w:rPr>
          <w:b/>
          <w:sz w:val="28"/>
          <w:szCs w:val="28"/>
        </w:rPr>
        <w:t xml:space="preserve">онкурсе </w:t>
      </w:r>
      <w:r w:rsidRPr="000A7CB3">
        <w:rPr>
          <w:b/>
          <w:sz w:val="28"/>
          <w:szCs w:val="28"/>
        </w:rPr>
        <w:t xml:space="preserve">проектов </w:t>
      </w:r>
    </w:p>
    <w:p w:rsidR="00DA4760" w:rsidRPr="000A7CB3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«Стратегия развития </w:t>
      </w:r>
      <w:proofErr w:type="gramStart"/>
      <w:r w:rsidRPr="000A7CB3">
        <w:rPr>
          <w:b/>
          <w:sz w:val="28"/>
          <w:szCs w:val="28"/>
        </w:rPr>
        <w:t>первичной</w:t>
      </w:r>
      <w:proofErr w:type="gramEnd"/>
      <w:r w:rsidRPr="000A7CB3">
        <w:rPr>
          <w:b/>
          <w:sz w:val="28"/>
          <w:szCs w:val="28"/>
        </w:rPr>
        <w:t xml:space="preserve"> профсоюзной </w:t>
      </w:r>
    </w:p>
    <w:p w:rsidR="00DA4760" w:rsidRPr="000A7CB3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организации в рамках цифровизации </w:t>
      </w:r>
      <w:r>
        <w:rPr>
          <w:b/>
          <w:sz w:val="28"/>
          <w:szCs w:val="28"/>
        </w:rPr>
        <w:t>П</w:t>
      </w:r>
      <w:r w:rsidRPr="000A7CB3">
        <w:rPr>
          <w:b/>
          <w:sz w:val="28"/>
          <w:szCs w:val="28"/>
        </w:rPr>
        <w:t>рофсоюза»</w:t>
      </w:r>
    </w:p>
    <w:p w:rsidR="00DA4760" w:rsidRPr="000A7CB3" w:rsidRDefault="00DA4760" w:rsidP="001A34AB">
      <w:pPr>
        <w:tabs>
          <w:tab w:val="left" w:pos="2856"/>
        </w:tabs>
        <w:spacing w:line="276" w:lineRule="auto"/>
        <w:ind w:left="-426"/>
        <w:jc w:val="both"/>
        <w:rPr>
          <w:sz w:val="28"/>
          <w:szCs w:val="28"/>
        </w:rPr>
      </w:pPr>
    </w:p>
    <w:p w:rsidR="00DA4760" w:rsidRPr="00556317" w:rsidRDefault="00DA4760" w:rsidP="001A34A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964"/>
        <w:gridCol w:w="5021"/>
      </w:tblGrid>
      <w:tr w:rsidR="00DA4760" w:rsidRPr="005D1E46" w:rsidTr="00DA4760">
        <w:trPr>
          <w:trHeight w:val="1134"/>
        </w:trPr>
        <w:tc>
          <w:tcPr>
            <w:tcW w:w="586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 w:rsidRPr="005D1E46">
              <w:rPr>
                <w:sz w:val="28"/>
                <w:szCs w:val="28"/>
              </w:rPr>
              <w:t>1</w:t>
            </w:r>
          </w:p>
        </w:tc>
        <w:tc>
          <w:tcPr>
            <w:tcW w:w="3964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 w:rsidRPr="005D1E4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21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</w:p>
        </w:tc>
      </w:tr>
      <w:tr w:rsidR="00DA4760" w:rsidRPr="005D1E46" w:rsidTr="00DA4760">
        <w:trPr>
          <w:trHeight w:val="1134"/>
        </w:trPr>
        <w:tc>
          <w:tcPr>
            <w:tcW w:w="586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2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 w:rsidRPr="005D1E4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021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</w:p>
        </w:tc>
      </w:tr>
      <w:tr w:rsidR="00DA4760" w:rsidRPr="005D1E46" w:rsidTr="00DA4760">
        <w:trPr>
          <w:trHeight w:val="1134"/>
        </w:trPr>
        <w:tc>
          <w:tcPr>
            <w:tcW w:w="586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4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021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</w:p>
        </w:tc>
      </w:tr>
      <w:tr w:rsidR="00DA4760" w:rsidRPr="005D1E46" w:rsidTr="00DA4760">
        <w:trPr>
          <w:trHeight w:val="1134"/>
        </w:trPr>
        <w:tc>
          <w:tcPr>
            <w:tcW w:w="586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5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Стаж работы в системе образования, стаж профсоюзного членства</w:t>
            </w:r>
          </w:p>
        </w:tc>
        <w:tc>
          <w:tcPr>
            <w:tcW w:w="5021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</w:p>
        </w:tc>
      </w:tr>
      <w:tr w:rsidR="00DA4760" w:rsidRPr="005D1E46" w:rsidTr="00DA4760">
        <w:trPr>
          <w:trHeight w:val="1134"/>
        </w:trPr>
        <w:tc>
          <w:tcPr>
            <w:tcW w:w="586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>
              <w:rPr>
                <w:sz w:val="28"/>
                <w:szCs w:val="28"/>
              </w:rPr>
              <w:t>6</w:t>
            </w:r>
            <w:r w:rsidRPr="005D1E46"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  <w:r w:rsidRPr="005D1E46">
              <w:rPr>
                <w:sz w:val="28"/>
                <w:szCs w:val="28"/>
              </w:rPr>
              <w:t>Контактная информация участника (</w:t>
            </w:r>
            <w:proofErr w:type="spellStart"/>
            <w:r w:rsidRPr="005D1E46">
              <w:rPr>
                <w:sz w:val="28"/>
                <w:szCs w:val="28"/>
              </w:rPr>
              <w:t>моб</w:t>
            </w:r>
            <w:proofErr w:type="gramStart"/>
            <w:r w:rsidRPr="005D1E46">
              <w:rPr>
                <w:sz w:val="28"/>
                <w:szCs w:val="28"/>
              </w:rPr>
              <w:t>.т</w:t>
            </w:r>
            <w:proofErr w:type="gramEnd"/>
            <w:r w:rsidRPr="005D1E46">
              <w:rPr>
                <w:sz w:val="28"/>
                <w:szCs w:val="28"/>
              </w:rPr>
              <w:t>елефон</w:t>
            </w:r>
            <w:proofErr w:type="spellEnd"/>
            <w:r w:rsidRPr="005D1E46">
              <w:rPr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5021" w:type="dxa"/>
            <w:vAlign w:val="center"/>
          </w:tcPr>
          <w:p w:rsidR="00DA4760" w:rsidRPr="005D1E46" w:rsidRDefault="00DA4760" w:rsidP="001A34AB">
            <w:pPr>
              <w:spacing w:line="276" w:lineRule="auto"/>
            </w:pPr>
          </w:p>
        </w:tc>
      </w:tr>
    </w:tbl>
    <w:p w:rsidR="00DA4760" w:rsidRDefault="00DA4760" w:rsidP="001A34AB">
      <w:pPr>
        <w:spacing w:line="276" w:lineRule="auto"/>
        <w:jc w:val="both"/>
        <w:rPr>
          <w:b/>
          <w:sz w:val="28"/>
          <w:szCs w:val="28"/>
        </w:rPr>
      </w:pPr>
    </w:p>
    <w:p w:rsidR="00806180" w:rsidRDefault="00806180" w:rsidP="001A34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 на обработку персональных данных __________________</w:t>
      </w:r>
    </w:p>
    <w:p w:rsidR="00806180" w:rsidRPr="00806180" w:rsidRDefault="00806180" w:rsidP="001A34AB">
      <w:pPr>
        <w:spacing w:line="276" w:lineRule="auto"/>
        <w:jc w:val="both"/>
        <w:rPr>
          <w:sz w:val="28"/>
          <w:szCs w:val="28"/>
          <w:vertAlign w:val="superscript"/>
        </w:rPr>
      </w:pP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06180">
        <w:rPr>
          <w:sz w:val="28"/>
          <w:szCs w:val="28"/>
          <w:vertAlign w:val="superscript"/>
        </w:rPr>
        <w:t>подпись</w:t>
      </w:r>
    </w:p>
    <w:p w:rsidR="00DA4760" w:rsidRDefault="00DA4760" w:rsidP="001A34AB">
      <w:pPr>
        <w:spacing w:line="276" w:lineRule="auto"/>
        <w:jc w:val="both"/>
        <w:rPr>
          <w:sz w:val="28"/>
          <w:szCs w:val="28"/>
        </w:rPr>
      </w:pPr>
    </w:p>
    <w:p w:rsidR="00DA4760" w:rsidRDefault="00DA4760" w:rsidP="001A34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DA4760" w:rsidRDefault="00DA4760" w:rsidP="001A34AB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DA4760" w:rsidRDefault="00DA4760" w:rsidP="001A34AB">
      <w:pPr>
        <w:spacing w:line="276" w:lineRule="auto"/>
        <w:jc w:val="both"/>
        <w:rPr>
          <w:sz w:val="28"/>
          <w:szCs w:val="28"/>
        </w:rPr>
      </w:pPr>
      <w:r w:rsidRPr="006C2BC8">
        <w:rPr>
          <w:sz w:val="28"/>
          <w:szCs w:val="28"/>
        </w:rPr>
        <w:t>Председатель профкома</w:t>
      </w:r>
      <w:proofErr w:type="gramStart"/>
      <w:r>
        <w:rPr>
          <w:sz w:val="28"/>
          <w:szCs w:val="28"/>
        </w:rPr>
        <w:t xml:space="preserve">        _____________(________________)</w:t>
      </w:r>
      <w:proofErr w:type="gramEnd"/>
    </w:p>
    <w:p w:rsidR="00DA4760" w:rsidRPr="006C2BC8" w:rsidRDefault="00DA4760" w:rsidP="001A34AB">
      <w:pPr>
        <w:spacing w:line="276" w:lineRule="auto"/>
        <w:jc w:val="both"/>
        <w:rPr>
          <w:sz w:val="28"/>
          <w:szCs w:val="28"/>
          <w:vertAlign w:val="superscript"/>
        </w:rPr>
      </w:pP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ab/>
        <w:t xml:space="preserve">М.П. </w:t>
      </w: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>подпись</w:t>
      </w:r>
      <w:r w:rsidRPr="0055631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56317">
        <w:rPr>
          <w:sz w:val="28"/>
          <w:szCs w:val="28"/>
          <w:vertAlign w:val="superscript"/>
        </w:rPr>
        <w:t>расшифровка</w:t>
      </w: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7875F3" w:rsidRPr="007B3724" w:rsidRDefault="007875F3" w:rsidP="001A34AB">
      <w:pPr>
        <w:spacing w:line="276" w:lineRule="auto"/>
        <w:jc w:val="right"/>
      </w:pPr>
      <w:r w:rsidRPr="007B3724">
        <w:lastRenderedPageBreak/>
        <w:t xml:space="preserve">Приложение </w:t>
      </w:r>
      <w:r>
        <w:t>2</w:t>
      </w:r>
    </w:p>
    <w:p w:rsidR="007875F3" w:rsidRPr="000A7CB3" w:rsidRDefault="007875F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7B3724">
        <w:rPr>
          <w:b/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A7CB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</w:p>
    <w:p w:rsidR="007875F3" w:rsidRPr="000A7CB3" w:rsidRDefault="007875F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Стратегия развития </w:t>
      </w:r>
      <w:proofErr w:type="gramStart"/>
      <w:r w:rsidRPr="000A7CB3">
        <w:rPr>
          <w:b/>
          <w:sz w:val="28"/>
          <w:szCs w:val="28"/>
        </w:rPr>
        <w:t>первичной</w:t>
      </w:r>
      <w:proofErr w:type="gramEnd"/>
      <w:r w:rsidRPr="000A7CB3">
        <w:rPr>
          <w:b/>
          <w:sz w:val="28"/>
          <w:szCs w:val="28"/>
        </w:rPr>
        <w:t xml:space="preserve"> профсоюзной </w:t>
      </w:r>
    </w:p>
    <w:p w:rsidR="007875F3" w:rsidRDefault="007875F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>__________________________</w:t>
      </w:r>
    </w:p>
    <w:p w:rsidR="007875F3" w:rsidRPr="007B3724" w:rsidRDefault="007875F3" w:rsidP="001A34AB">
      <w:pPr>
        <w:tabs>
          <w:tab w:val="left" w:pos="2856"/>
        </w:tabs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7B3724">
        <w:rPr>
          <w:sz w:val="28"/>
          <w:szCs w:val="28"/>
          <w:vertAlign w:val="superscript"/>
        </w:rPr>
        <w:t>наименование организации</w:t>
      </w:r>
    </w:p>
    <w:p w:rsidR="007875F3" w:rsidRPr="000A7CB3" w:rsidRDefault="007875F3" w:rsidP="001A34AB">
      <w:pPr>
        <w:tabs>
          <w:tab w:val="left" w:pos="2856"/>
        </w:tabs>
        <w:spacing w:line="276" w:lineRule="auto"/>
        <w:jc w:val="center"/>
        <w:rPr>
          <w:b/>
          <w:sz w:val="28"/>
          <w:szCs w:val="28"/>
        </w:rPr>
      </w:pPr>
      <w:r w:rsidRPr="000A7CB3">
        <w:rPr>
          <w:b/>
          <w:sz w:val="28"/>
          <w:szCs w:val="28"/>
        </w:rPr>
        <w:t xml:space="preserve"> в рамках цифровизации </w:t>
      </w:r>
      <w:r>
        <w:rPr>
          <w:b/>
          <w:sz w:val="28"/>
          <w:szCs w:val="28"/>
        </w:rPr>
        <w:t>П</w:t>
      </w:r>
      <w:r w:rsidRPr="000A7CB3">
        <w:rPr>
          <w:b/>
          <w:sz w:val="28"/>
          <w:szCs w:val="28"/>
        </w:rPr>
        <w:t>рофсоюза»</w:t>
      </w:r>
    </w:p>
    <w:p w:rsidR="007875F3" w:rsidRDefault="007875F3" w:rsidP="001A34AB">
      <w:pPr>
        <w:spacing w:line="276" w:lineRule="auto"/>
        <w:rPr>
          <w:sz w:val="28"/>
          <w:szCs w:val="28"/>
        </w:rPr>
      </w:pPr>
    </w:p>
    <w:p w:rsidR="007875F3" w:rsidRDefault="007875F3" w:rsidP="001A34AB">
      <w:pPr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631A7" w:rsidTr="005C31F5">
        <w:tc>
          <w:tcPr>
            <w:tcW w:w="3510" w:type="dxa"/>
          </w:tcPr>
          <w:p w:rsidR="007631A7" w:rsidRDefault="007631A7" w:rsidP="001A34AB">
            <w:pPr>
              <w:spacing w:line="276" w:lineRule="auto"/>
            </w:pPr>
            <w:r>
              <w:rPr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061" w:type="dxa"/>
          </w:tcPr>
          <w:p w:rsidR="007631A7" w:rsidRDefault="007631A7" w:rsidP="001A34AB">
            <w:pPr>
              <w:spacing w:line="276" w:lineRule="auto"/>
            </w:pPr>
          </w:p>
        </w:tc>
      </w:tr>
      <w:tr w:rsidR="007631A7" w:rsidTr="005C31F5">
        <w:tc>
          <w:tcPr>
            <w:tcW w:w="3510" w:type="dxa"/>
          </w:tcPr>
          <w:p w:rsidR="007631A7" w:rsidRDefault="007631A7" w:rsidP="001A34AB">
            <w:pPr>
              <w:spacing w:line="276" w:lineRule="auto"/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061" w:type="dxa"/>
          </w:tcPr>
          <w:p w:rsidR="007631A7" w:rsidRDefault="007631A7" w:rsidP="001A34AB">
            <w:pPr>
              <w:spacing w:line="276" w:lineRule="auto"/>
            </w:pPr>
          </w:p>
          <w:p w:rsidR="007631A7" w:rsidRDefault="007631A7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Социальные партнёры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806180" w:rsidTr="005A1C70">
        <w:tc>
          <w:tcPr>
            <w:tcW w:w="3510" w:type="dxa"/>
          </w:tcPr>
          <w:p w:rsidR="00806180" w:rsidRDefault="00806180" w:rsidP="005A1C70">
            <w:pPr>
              <w:spacing w:line="276" w:lineRule="auto"/>
            </w:pPr>
            <w:r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6061" w:type="dxa"/>
          </w:tcPr>
          <w:p w:rsidR="00806180" w:rsidRDefault="00806180" w:rsidP="005A1C70">
            <w:pPr>
              <w:spacing w:line="276" w:lineRule="auto"/>
            </w:pPr>
          </w:p>
          <w:p w:rsidR="00806180" w:rsidRDefault="00806180" w:rsidP="005A1C70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Новизна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  <w:p w:rsidR="007875F3" w:rsidRDefault="007875F3" w:rsidP="001A34AB">
            <w:pPr>
              <w:spacing w:line="276" w:lineRule="auto"/>
            </w:pPr>
          </w:p>
        </w:tc>
      </w:tr>
      <w:tr w:rsidR="007875F3" w:rsidTr="005C31F5">
        <w:tc>
          <w:tcPr>
            <w:tcW w:w="3510" w:type="dxa"/>
          </w:tcPr>
          <w:p w:rsidR="007875F3" w:rsidRDefault="007875F3" w:rsidP="001A34AB">
            <w:pPr>
              <w:spacing w:line="276" w:lineRule="auto"/>
            </w:pPr>
            <w:r>
              <w:rPr>
                <w:sz w:val="28"/>
                <w:szCs w:val="28"/>
              </w:rPr>
              <w:t>Планируемый результат и показатели эффективности</w:t>
            </w:r>
          </w:p>
        </w:tc>
        <w:tc>
          <w:tcPr>
            <w:tcW w:w="6061" w:type="dxa"/>
          </w:tcPr>
          <w:p w:rsidR="007875F3" w:rsidRDefault="007875F3" w:rsidP="001A34AB">
            <w:pPr>
              <w:spacing w:line="276" w:lineRule="auto"/>
            </w:pPr>
          </w:p>
        </w:tc>
      </w:tr>
    </w:tbl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956820" w:rsidRDefault="0095682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rPr>
          <w:sz w:val="28"/>
          <w:szCs w:val="28"/>
        </w:rPr>
      </w:pPr>
    </w:p>
    <w:p w:rsidR="00806180" w:rsidRDefault="00806180" w:rsidP="001A34AB">
      <w:pPr>
        <w:spacing w:line="276" w:lineRule="auto"/>
        <w:rPr>
          <w:sz w:val="28"/>
          <w:szCs w:val="28"/>
        </w:rPr>
      </w:pPr>
    </w:p>
    <w:p w:rsidR="00806180" w:rsidRDefault="00806180" w:rsidP="001A34AB">
      <w:pPr>
        <w:spacing w:line="276" w:lineRule="auto"/>
        <w:rPr>
          <w:sz w:val="28"/>
          <w:szCs w:val="28"/>
        </w:rPr>
      </w:pPr>
    </w:p>
    <w:p w:rsidR="00806180" w:rsidRDefault="00806180" w:rsidP="001A34AB">
      <w:pPr>
        <w:spacing w:line="276" w:lineRule="auto"/>
        <w:rPr>
          <w:sz w:val="28"/>
          <w:szCs w:val="28"/>
        </w:rPr>
      </w:pPr>
    </w:p>
    <w:p w:rsidR="00DA4760" w:rsidRDefault="00DA4760" w:rsidP="001A34AB">
      <w:pPr>
        <w:spacing w:line="276" w:lineRule="auto"/>
        <w:ind w:left="-567" w:right="-284" w:firstLine="709"/>
        <w:jc w:val="right"/>
      </w:pPr>
      <w:r>
        <w:lastRenderedPageBreak/>
        <w:t xml:space="preserve">Приложение </w:t>
      </w:r>
      <w:r w:rsidR="007875F3">
        <w:t>3</w:t>
      </w:r>
    </w:p>
    <w:p w:rsidR="00DA4760" w:rsidRDefault="00DA4760" w:rsidP="001A34AB">
      <w:pPr>
        <w:spacing w:line="276" w:lineRule="auto"/>
        <w:ind w:left="-567" w:right="-284" w:firstLine="709"/>
        <w:jc w:val="center"/>
        <w:rPr>
          <w:b/>
        </w:rPr>
      </w:pPr>
    </w:p>
    <w:p w:rsidR="00DA4760" w:rsidRPr="00617E90" w:rsidRDefault="00DA4760" w:rsidP="001A34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__________________________________________________________________наименование образовательной организации</w:t>
      </w:r>
    </w:p>
    <w:p w:rsidR="00DA4760" w:rsidRPr="00617E90" w:rsidRDefault="00DA4760" w:rsidP="001A34AB">
      <w:pPr>
        <w:spacing w:line="276" w:lineRule="auto"/>
        <w:ind w:firstLine="709"/>
        <w:jc w:val="center"/>
        <w:rPr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center"/>
        <w:rPr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DA4760" w:rsidRDefault="00DA4760" w:rsidP="001A34AB">
      <w:pPr>
        <w:spacing w:line="276" w:lineRule="auto"/>
        <w:ind w:firstLine="709"/>
        <w:jc w:val="center"/>
        <w:rPr>
          <w:b/>
          <w:sz w:val="40"/>
          <w:szCs w:val="40"/>
        </w:rPr>
      </w:pPr>
      <w:r w:rsidRPr="00DA4760">
        <w:rPr>
          <w:b/>
          <w:sz w:val="40"/>
          <w:szCs w:val="40"/>
        </w:rPr>
        <w:t>Проект</w:t>
      </w:r>
    </w:p>
    <w:p w:rsidR="00DA4760" w:rsidRPr="00DA4760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40"/>
          <w:szCs w:val="40"/>
        </w:rPr>
      </w:pPr>
      <w:r w:rsidRPr="00DA4760">
        <w:rPr>
          <w:b/>
          <w:sz w:val="40"/>
          <w:szCs w:val="40"/>
        </w:rPr>
        <w:t xml:space="preserve">Стратегия развития </w:t>
      </w:r>
      <w:proofErr w:type="gramStart"/>
      <w:r w:rsidRPr="00DA4760">
        <w:rPr>
          <w:b/>
          <w:sz w:val="40"/>
          <w:szCs w:val="40"/>
        </w:rPr>
        <w:t>первичной</w:t>
      </w:r>
      <w:proofErr w:type="gramEnd"/>
      <w:r w:rsidRPr="00DA4760">
        <w:rPr>
          <w:b/>
          <w:sz w:val="40"/>
          <w:szCs w:val="40"/>
        </w:rPr>
        <w:t xml:space="preserve"> профсоюзной </w:t>
      </w:r>
    </w:p>
    <w:p w:rsidR="00DA4760" w:rsidRPr="00DA4760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40"/>
          <w:szCs w:val="40"/>
        </w:rPr>
      </w:pPr>
      <w:r w:rsidRPr="00DA4760">
        <w:rPr>
          <w:b/>
          <w:sz w:val="40"/>
          <w:szCs w:val="40"/>
        </w:rPr>
        <w:t>организации___________________________</w:t>
      </w:r>
    </w:p>
    <w:p w:rsidR="00DA4760" w:rsidRPr="00DA4760" w:rsidRDefault="00DA4760" w:rsidP="001A34AB">
      <w:pPr>
        <w:tabs>
          <w:tab w:val="left" w:pos="2856"/>
        </w:tabs>
        <w:spacing w:line="276" w:lineRule="aut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ab/>
      </w:r>
      <w:r w:rsidRPr="00DA4760">
        <w:rPr>
          <w:sz w:val="40"/>
          <w:szCs w:val="40"/>
          <w:vertAlign w:val="superscript"/>
        </w:rPr>
        <w:t>наименование организации</w:t>
      </w:r>
    </w:p>
    <w:p w:rsidR="00DA4760" w:rsidRPr="00DA4760" w:rsidRDefault="00DA4760" w:rsidP="001A34AB">
      <w:pPr>
        <w:tabs>
          <w:tab w:val="left" w:pos="2856"/>
        </w:tabs>
        <w:spacing w:line="276" w:lineRule="auto"/>
        <w:jc w:val="center"/>
        <w:rPr>
          <w:b/>
          <w:sz w:val="40"/>
          <w:szCs w:val="40"/>
        </w:rPr>
      </w:pPr>
      <w:r w:rsidRPr="00DA4760">
        <w:rPr>
          <w:b/>
          <w:sz w:val="40"/>
          <w:szCs w:val="40"/>
        </w:rPr>
        <w:t xml:space="preserve"> в рамках цифровизации Профсоюза</w:t>
      </w:r>
    </w:p>
    <w:p w:rsidR="00DA4760" w:rsidRPr="00DA4760" w:rsidRDefault="00DA4760" w:rsidP="001A34AB">
      <w:pPr>
        <w:spacing w:line="276" w:lineRule="auto"/>
        <w:ind w:firstLine="709"/>
        <w:jc w:val="both"/>
        <w:rPr>
          <w:b/>
          <w:i/>
          <w:sz w:val="40"/>
          <w:szCs w:val="40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A4760" w:rsidRPr="00617E90" w:rsidRDefault="00DA4760" w:rsidP="001A34A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jc w:val="right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DA4760" w:rsidRPr="00DA4760" w:rsidTr="0022138F">
        <w:trPr>
          <w:jc w:val="right"/>
        </w:trPr>
        <w:tc>
          <w:tcPr>
            <w:tcW w:w="4643" w:type="dxa"/>
          </w:tcPr>
          <w:p w:rsidR="00DA4760" w:rsidRPr="00DA4760" w:rsidRDefault="00DA4760" w:rsidP="001A34AB">
            <w:pPr>
              <w:spacing w:line="276" w:lineRule="auto"/>
              <w:ind w:firstLine="34"/>
              <w:jc w:val="right"/>
              <w:rPr>
                <w:sz w:val="32"/>
                <w:szCs w:val="32"/>
              </w:rPr>
            </w:pPr>
            <w:r w:rsidRPr="00DA4760">
              <w:rPr>
                <w:sz w:val="32"/>
                <w:szCs w:val="32"/>
              </w:rPr>
              <w:t>Автор проекта:</w:t>
            </w:r>
          </w:p>
          <w:p w:rsidR="00DA4760" w:rsidRPr="00DA4760" w:rsidRDefault="00DA4760" w:rsidP="001A34AB">
            <w:pPr>
              <w:spacing w:line="276" w:lineRule="auto"/>
              <w:ind w:firstLine="34"/>
              <w:jc w:val="right"/>
              <w:rPr>
                <w:sz w:val="32"/>
                <w:szCs w:val="32"/>
              </w:rPr>
            </w:pPr>
            <w:r w:rsidRPr="00DA4760">
              <w:rPr>
                <w:sz w:val="32"/>
                <w:szCs w:val="32"/>
              </w:rPr>
              <w:t>__________________</w:t>
            </w:r>
          </w:p>
          <w:p w:rsidR="00DA4760" w:rsidRPr="00DA4760" w:rsidRDefault="00DA4760" w:rsidP="001A34AB">
            <w:pPr>
              <w:spacing w:line="276" w:lineRule="auto"/>
              <w:ind w:firstLine="34"/>
              <w:jc w:val="right"/>
              <w:rPr>
                <w:sz w:val="32"/>
                <w:szCs w:val="32"/>
                <w:vertAlign w:val="superscript"/>
              </w:rPr>
            </w:pPr>
            <w:r w:rsidRPr="00DA4760">
              <w:rPr>
                <w:sz w:val="32"/>
                <w:szCs w:val="32"/>
                <w:vertAlign w:val="superscript"/>
              </w:rPr>
              <w:t>ФИО, должность</w:t>
            </w:r>
          </w:p>
        </w:tc>
      </w:tr>
    </w:tbl>
    <w:p w:rsidR="00DA4760" w:rsidRPr="00DA4760" w:rsidRDefault="00DA4760" w:rsidP="001A34AB">
      <w:pPr>
        <w:pStyle w:val="2"/>
        <w:spacing w:line="276" w:lineRule="auto"/>
        <w:ind w:right="0"/>
        <w:rPr>
          <w:sz w:val="32"/>
          <w:szCs w:val="32"/>
        </w:rPr>
      </w:pPr>
    </w:p>
    <w:p w:rsidR="00DA4760" w:rsidRDefault="00DA4760" w:rsidP="001A34AB">
      <w:pPr>
        <w:pStyle w:val="2"/>
        <w:spacing w:line="276" w:lineRule="auto"/>
        <w:ind w:right="0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DA4760" w:rsidRDefault="00DA4760" w:rsidP="001A34AB">
      <w:pPr>
        <w:spacing w:line="276" w:lineRule="auto"/>
      </w:pPr>
    </w:p>
    <w:p w:rsidR="007B3724" w:rsidRPr="00956820" w:rsidRDefault="00DA4760" w:rsidP="00956820">
      <w:pPr>
        <w:spacing w:line="276" w:lineRule="auto"/>
        <w:jc w:val="center"/>
        <w:rPr>
          <w:sz w:val="32"/>
          <w:szCs w:val="32"/>
        </w:rPr>
      </w:pPr>
      <w:r w:rsidRPr="00DA4760">
        <w:rPr>
          <w:sz w:val="32"/>
          <w:szCs w:val="32"/>
        </w:rPr>
        <w:t>Тамбов, 2020</w:t>
      </w:r>
    </w:p>
    <w:sectPr w:rsidR="007B3724" w:rsidRPr="00956820" w:rsidSect="000A7C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E" w:rsidRDefault="00D828FE" w:rsidP="006F14F6">
      <w:r>
        <w:separator/>
      </w:r>
    </w:p>
  </w:endnote>
  <w:endnote w:type="continuationSeparator" w:id="0">
    <w:p w:rsidR="00D828FE" w:rsidRDefault="00D828FE" w:rsidP="006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E" w:rsidRDefault="00D828FE" w:rsidP="006F14F6">
      <w:r>
        <w:separator/>
      </w:r>
    </w:p>
  </w:footnote>
  <w:footnote w:type="continuationSeparator" w:id="0">
    <w:p w:rsidR="00D828FE" w:rsidRDefault="00D828FE" w:rsidP="006F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6" w:rsidRDefault="006F14F6" w:rsidP="006F14F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2">
    <w:nsid w:val="030A32AE"/>
    <w:multiLevelType w:val="multilevel"/>
    <w:tmpl w:val="F58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C3792"/>
    <w:multiLevelType w:val="multilevel"/>
    <w:tmpl w:val="1BC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A12CE"/>
    <w:multiLevelType w:val="multilevel"/>
    <w:tmpl w:val="24A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CB3"/>
    <w:rsid w:val="0000265B"/>
    <w:rsid w:val="000A6CCE"/>
    <w:rsid w:val="000A7CB3"/>
    <w:rsid w:val="00147F53"/>
    <w:rsid w:val="001A34AB"/>
    <w:rsid w:val="002028BA"/>
    <w:rsid w:val="002860F9"/>
    <w:rsid w:val="00291492"/>
    <w:rsid w:val="002E474D"/>
    <w:rsid w:val="00335BDC"/>
    <w:rsid w:val="00396572"/>
    <w:rsid w:val="003D1CCA"/>
    <w:rsid w:val="00406198"/>
    <w:rsid w:val="004151DE"/>
    <w:rsid w:val="0042522C"/>
    <w:rsid w:val="00591384"/>
    <w:rsid w:val="005A4C9A"/>
    <w:rsid w:val="00671E37"/>
    <w:rsid w:val="006A1E28"/>
    <w:rsid w:val="006F14F6"/>
    <w:rsid w:val="00734777"/>
    <w:rsid w:val="007631A7"/>
    <w:rsid w:val="007875F3"/>
    <w:rsid w:val="007B3724"/>
    <w:rsid w:val="00806180"/>
    <w:rsid w:val="0080731C"/>
    <w:rsid w:val="00860BB5"/>
    <w:rsid w:val="00901410"/>
    <w:rsid w:val="009444A3"/>
    <w:rsid w:val="00956820"/>
    <w:rsid w:val="00A277FB"/>
    <w:rsid w:val="00A532C7"/>
    <w:rsid w:val="00B329FE"/>
    <w:rsid w:val="00BA23E2"/>
    <w:rsid w:val="00BA3243"/>
    <w:rsid w:val="00BB6E3D"/>
    <w:rsid w:val="00C97022"/>
    <w:rsid w:val="00CC45A6"/>
    <w:rsid w:val="00D270BF"/>
    <w:rsid w:val="00D43789"/>
    <w:rsid w:val="00D828FE"/>
    <w:rsid w:val="00DA4760"/>
    <w:rsid w:val="00E02060"/>
    <w:rsid w:val="00E45E92"/>
    <w:rsid w:val="00EF6A2A"/>
    <w:rsid w:val="00EF6EB8"/>
    <w:rsid w:val="00F11D6A"/>
    <w:rsid w:val="00F11F14"/>
    <w:rsid w:val="00FE1349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B3"/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A4760"/>
    <w:pPr>
      <w:keepNext/>
      <w:ind w:right="535"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34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0A7CB3"/>
    <w:pPr>
      <w:spacing w:after="120"/>
    </w:pPr>
  </w:style>
  <w:style w:type="character" w:customStyle="1" w:styleId="a8">
    <w:name w:val="Основной текст Знак"/>
    <w:basedOn w:val="a0"/>
    <w:link w:val="a7"/>
    <w:rsid w:val="000A7CB3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A7CB3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0A7CB3"/>
    <w:pPr>
      <w:widowControl w:val="0"/>
      <w:autoSpaceDE w:val="0"/>
      <w:autoSpaceDN w:val="0"/>
      <w:adjustRightInd w:val="0"/>
      <w:spacing w:line="418" w:lineRule="exact"/>
      <w:ind w:hanging="302"/>
    </w:pPr>
  </w:style>
  <w:style w:type="paragraph" w:customStyle="1" w:styleId="Default">
    <w:name w:val="Default"/>
    <w:rsid w:val="00D4378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A47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A4760"/>
    <w:rPr>
      <w:rFonts w:eastAsia="Calibri" w:cs="Times New Roman"/>
    </w:rPr>
  </w:style>
  <w:style w:type="table" w:styleId="aa">
    <w:name w:val="Table Grid"/>
    <w:basedOn w:val="a1"/>
    <w:uiPriority w:val="59"/>
    <w:rsid w:val="007B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875F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C4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5A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F14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14F6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14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14F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om68tm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4</cp:lastModifiedBy>
  <cp:revision>10</cp:revision>
  <cp:lastPrinted>2020-09-03T08:48:00Z</cp:lastPrinted>
  <dcterms:created xsi:type="dcterms:W3CDTF">2020-02-27T09:10:00Z</dcterms:created>
  <dcterms:modified xsi:type="dcterms:W3CDTF">2020-10-01T07:23:00Z</dcterms:modified>
</cp:coreProperties>
</file>